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76E" w:rsidRDefault="007705D7">
      <w:pPr>
        <w:rPr>
          <w:rFonts w:ascii="Arial" w:hAnsi="Arial" w:cs="Arial"/>
          <w:b/>
          <w:sz w:val="24"/>
          <w:szCs w:val="24"/>
        </w:rPr>
      </w:pPr>
      <w:r w:rsidRPr="007705D7">
        <w:rPr>
          <w:rFonts w:ascii="Arial" w:hAnsi="Arial" w:cs="Arial"/>
          <w:b/>
          <w:sz w:val="24"/>
          <w:szCs w:val="24"/>
        </w:rPr>
        <w:t xml:space="preserve">Saint Bernadette Faith Formation </w:t>
      </w:r>
      <w:r w:rsidRPr="007705D7">
        <w:rPr>
          <w:rFonts w:ascii="Arial" w:hAnsi="Arial" w:cs="Arial"/>
          <w:b/>
          <w:sz w:val="24"/>
          <w:szCs w:val="24"/>
        </w:rPr>
        <w:tab/>
      </w:r>
      <w:r w:rsidR="00A7230E">
        <w:rPr>
          <w:rFonts w:ascii="Arial" w:hAnsi="Arial" w:cs="Arial"/>
          <w:b/>
          <w:sz w:val="24"/>
          <w:szCs w:val="24"/>
        </w:rPr>
        <w:t xml:space="preserve">     </w:t>
      </w:r>
      <w:r w:rsidR="006D2563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A72C8C" w:rsidRPr="00A72C8C">
        <w:rPr>
          <w:rFonts w:ascii="Arial" w:hAnsi="Arial" w:cs="Arial"/>
          <w:b/>
          <w:sz w:val="24"/>
          <w:szCs w:val="24"/>
        </w:rPr>
        <w:t>1</w:t>
      </w:r>
      <w:r w:rsidR="00A72C8C" w:rsidRPr="00A72C8C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A72C8C" w:rsidRPr="00A72C8C">
        <w:rPr>
          <w:rFonts w:ascii="Arial" w:hAnsi="Arial" w:cs="Arial"/>
          <w:b/>
          <w:sz w:val="24"/>
          <w:szCs w:val="24"/>
        </w:rPr>
        <w:t xml:space="preserve"> Grade Schedule</w:t>
      </w:r>
      <w:r w:rsidRPr="007705D7">
        <w:rPr>
          <w:rFonts w:ascii="Arial" w:hAnsi="Arial" w:cs="Arial"/>
          <w:b/>
          <w:sz w:val="24"/>
          <w:szCs w:val="24"/>
        </w:rPr>
        <w:tab/>
      </w:r>
      <w:r w:rsidRPr="007705D7">
        <w:rPr>
          <w:rFonts w:ascii="Arial" w:hAnsi="Arial" w:cs="Arial"/>
          <w:b/>
          <w:sz w:val="24"/>
          <w:szCs w:val="24"/>
        </w:rPr>
        <w:tab/>
      </w:r>
      <w:r w:rsidR="00FD4724">
        <w:rPr>
          <w:rFonts w:ascii="Arial" w:hAnsi="Arial" w:cs="Arial"/>
          <w:b/>
          <w:sz w:val="24"/>
          <w:szCs w:val="24"/>
        </w:rPr>
        <w:t xml:space="preserve">   </w:t>
      </w:r>
      <w:r w:rsidR="006D2563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FD4724">
        <w:rPr>
          <w:rFonts w:ascii="Arial" w:hAnsi="Arial" w:cs="Arial"/>
          <w:b/>
          <w:sz w:val="24"/>
          <w:szCs w:val="24"/>
        </w:rPr>
        <w:t xml:space="preserve"> </w:t>
      </w:r>
      <w:r w:rsidR="00B62557">
        <w:rPr>
          <w:rFonts w:ascii="Arial" w:hAnsi="Arial" w:cs="Arial"/>
          <w:b/>
          <w:sz w:val="24"/>
          <w:szCs w:val="24"/>
        </w:rPr>
        <w:t>2022-2023</w:t>
      </w:r>
      <w:r w:rsidR="00B4485C" w:rsidRPr="00A72C8C">
        <w:rPr>
          <w:rFonts w:ascii="Arial" w:hAnsi="Arial" w:cs="Arial"/>
          <w:b/>
          <w:sz w:val="24"/>
          <w:szCs w:val="24"/>
        </w:rPr>
        <w:t xml:space="preserve">  </w:t>
      </w:r>
    </w:p>
    <w:p w:rsidR="00B4485C" w:rsidRPr="00A72C8C" w:rsidRDefault="004E77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 to our website </w:t>
      </w:r>
      <w:hyperlink r:id="rId5" w:history="1">
        <w:r w:rsidRPr="00BF7FB7">
          <w:rPr>
            <w:rStyle w:val="Hyperlink"/>
            <w:rFonts w:ascii="Arial" w:hAnsi="Arial" w:cs="Arial"/>
            <w:b/>
            <w:sz w:val="24"/>
            <w:szCs w:val="24"/>
          </w:rPr>
          <w:t>https://www.saintbopny.org/home-formation</w:t>
        </w:r>
      </w:hyperlink>
      <w:r>
        <w:rPr>
          <w:rFonts w:ascii="Arial" w:hAnsi="Arial" w:cs="Arial"/>
          <w:b/>
          <w:sz w:val="24"/>
          <w:szCs w:val="24"/>
        </w:rPr>
        <w:t xml:space="preserve"> and you can access the underline links for additional resources.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484"/>
        <w:gridCol w:w="6471"/>
      </w:tblGrid>
      <w:tr w:rsidR="00342E97" w:rsidTr="00B62557">
        <w:tc>
          <w:tcPr>
            <w:tcW w:w="1435" w:type="dxa"/>
          </w:tcPr>
          <w:p w:rsidR="00342E97" w:rsidRDefault="00342E97" w:rsidP="00A72C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6484" w:type="dxa"/>
          </w:tcPr>
          <w:p w:rsidR="00342E97" w:rsidRDefault="00342E97" w:rsidP="00A723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Chapters</w:t>
            </w:r>
          </w:p>
        </w:tc>
        <w:tc>
          <w:tcPr>
            <w:tcW w:w="6471" w:type="dxa"/>
          </w:tcPr>
          <w:p w:rsidR="00342E97" w:rsidRDefault="00342E97" w:rsidP="00A723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Additional Resources </w:t>
            </w:r>
          </w:p>
        </w:tc>
      </w:tr>
      <w:tr w:rsidR="00342E97" w:rsidTr="00B62557">
        <w:tc>
          <w:tcPr>
            <w:tcW w:w="1435" w:type="dxa"/>
          </w:tcPr>
          <w:p w:rsidR="00B62557" w:rsidRDefault="00342E97" w:rsidP="00B6255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6255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B62557">
              <w:rPr>
                <w:rFonts w:ascii="Arial" w:hAnsi="Arial" w:cs="Arial"/>
                <w:sz w:val="24"/>
                <w:szCs w:val="24"/>
              </w:rPr>
              <w:t>Oc</w:t>
            </w:r>
            <w:r w:rsidR="00646FF0">
              <w:rPr>
                <w:rFonts w:ascii="Arial" w:hAnsi="Arial" w:cs="Arial"/>
                <w:sz w:val="24"/>
                <w:szCs w:val="24"/>
              </w:rPr>
              <w:t>t.</w:t>
            </w:r>
            <w:proofErr w:type="gramEnd"/>
            <w:r w:rsidR="00B62557">
              <w:rPr>
                <w:rFonts w:ascii="Arial" w:hAnsi="Arial" w:cs="Arial"/>
                <w:sz w:val="24"/>
                <w:szCs w:val="24"/>
              </w:rPr>
              <w:t xml:space="preserve"> 24 </w:t>
            </w:r>
            <w:r w:rsidR="00B62557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6484" w:type="dxa"/>
          </w:tcPr>
          <w:p w:rsidR="00342E97" w:rsidRPr="00B452DB" w:rsidRDefault="00342E97" w:rsidP="00E10891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Let Us Pray pages 9-16    The Bible pages 17-21</w:t>
            </w:r>
          </w:p>
          <w:p w:rsidR="00342E97" w:rsidRPr="00B452DB" w:rsidRDefault="00342E97" w:rsidP="00E10891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 xml:space="preserve">The Lord’s Prayer page 278 </w:t>
            </w:r>
          </w:p>
        </w:tc>
        <w:tc>
          <w:tcPr>
            <w:tcW w:w="6471" w:type="dxa"/>
          </w:tcPr>
          <w:p w:rsidR="00342E97" w:rsidRDefault="004D54D2" w:rsidP="00E10891">
            <w:pPr>
              <w:rPr>
                <w:rFonts w:ascii="Arial" w:hAnsi="Arial" w:cs="Arial"/>
              </w:rPr>
            </w:pPr>
            <w:hyperlink r:id="rId6" w:history="1">
              <w:r w:rsidR="00342E97" w:rsidRPr="00402343">
                <w:rPr>
                  <w:rStyle w:val="Hyperlink"/>
                  <w:rFonts w:ascii="Arial" w:hAnsi="Arial" w:cs="Arial"/>
                </w:rPr>
                <w:t>The B</w:t>
              </w:r>
              <w:r w:rsidR="00402343" w:rsidRPr="00402343">
                <w:rPr>
                  <w:rStyle w:val="Hyperlink"/>
                  <w:rFonts w:ascii="Arial" w:hAnsi="Arial" w:cs="Arial"/>
                </w:rPr>
                <w:t>-</w:t>
              </w:r>
              <w:r w:rsidR="00402343" w:rsidRPr="00402343">
                <w:rPr>
                  <w:rStyle w:val="Hyperlink"/>
                  <w:rFonts w:ascii="Arial" w:hAnsi="Arial" w:cs="Arial"/>
                </w:rPr>
                <w:t>I-B-L-E song</w:t>
              </w:r>
            </w:hyperlink>
            <w:r w:rsidR="00402343">
              <w:rPr>
                <w:rFonts w:ascii="Arial" w:hAnsi="Arial" w:cs="Arial"/>
              </w:rPr>
              <w:t xml:space="preserve"> </w:t>
            </w:r>
            <w:r w:rsidR="00E72899">
              <w:rPr>
                <w:rFonts w:ascii="Arial" w:hAnsi="Arial" w:cs="Arial"/>
              </w:rPr>
              <w:t xml:space="preserve"> sing each week during Unit 1 </w:t>
            </w:r>
          </w:p>
          <w:p w:rsidR="00402343" w:rsidRPr="00014FAC" w:rsidRDefault="006D2563" w:rsidP="00E10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Watch </w:t>
            </w:r>
            <w:hyperlink r:id="rId7" w:history="1">
              <w:r w:rsidRPr="006D2563">
                <w:rPr>
                  <w:rStyle w:val="Hyperlink"/>
                  <w:rFonts w:ascii="Arial" w:hAnsi="Arial" w:cs="Arial"/>
                </w:rPr>
                <w:t>Little Francis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342E97" w:rsidTr="00B62557">
        <w:tc>
          <w:tcPr>
            <w:tcW w:w="1435" w:type="dxa"/>
          </w:tcPr>
          <w:p w:rsidR="00342E97" w:rsidRPr="00793B06" w:rsidRDefault="00342E97" w:rsidP="00B6255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6255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B62557" w:rsidRPr="00B62557">
              <w:rPr>
                <w:rFonts w:ascii="Arial" w:hAnsi="Arial" w:cs="Arial"/>
                <w:sz w:val="24"/>
                <w:szCs w:val="24"/>
              </w:rPr>
              <w:t>Oct.</w:t>
            </w:r>
            <w:proofErr w:type="gramEnd"/>
            <w:r w:rsidR="00B62557" w:rsidRPr="00B62557">
              <w:rPr>
                <w:rFonts w:ascii="Arial" w:hAnsi="Arial" w:cs="Arial"/>
                <w:sz w:val="24"/>
                <w:szCs w:val="24"/>
              </w:rPr>
              <w:t xml:space="preserve"> 31</w:t>
            </w:r>
            <w:r w:rsidR="00B625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84" w:type="dxa"/>
          </w:tcPr>
          <w:p w:rsidR="00342E97" w:rsidRPr="00B452DB" w:rsidRDefault="00342E97" w:rsidP="00E10891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Unit 1 Our Church Community pages 23-26</w:t>
            </w:r>
          </w:p>
          <w:p w:rsidR="00342E97" w:rsidRPr="00B452DB" w:rsidRDefault="00342E97" w:rsidP="00E10891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Chapter 1 We Belong to Jesus’ Church pages 27-36</w:t>
            </w:r>
          </w:p>
          <w:p w:rsidR="00D54C45" w:rsidRPr="00B452DB" w:rsidRDefault="00D54C45" w:rsidP="00E10891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8" w:history="1">
              <w:r w:rsidRPr="00B452DB">
                <w:rPr>
                  <w:rStyle w:val="Hyperlink"/>
                  <w:rFonts w:ascii="Arial" w:hAnsi="Arial" w:cs="Arial"/>
                  <w:sz w:val="20"/>
                  <w:szCs w:val="20"/>
                </w:rPr>
                <w:t>We are Ca</w:t>
              </w:r>
              <w:r w:rsidRPr="00B452DB">
                <w:rPr>
                  <w:rStyle w:val="Hyperlink"/>
                  <w:rFonts w:ascii="Arial" w:hAnsi="Arial" w:cs="Arial"/>
                  <w:sz w:val="20"/>
                  <w:szCs w:val="20"/>
                </w:rPr>
                <w:t>t</w:t>
              </w:r>
              <w:r w:rsidRPr="00B452DB">
                <w:rPr>
                  <w:rStyle w:val="Hyperlink"/>
                  <w:rFonts w:ascii="Arial" w:hAnsi="Arial" w:cs="Arial"/>
                  <w:sz w:val="20"/>
                  <w:szCs w:val="20"/>
                </w:rPr>
                <w:t>holic</w:t>
              </w:r>
            </w:hyperlink>
            <w:r w:rsidRPr="00B452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71" w:type="dxa"/>
          </w:tcPr>
          <w:p w:rsidR="00010684" w:rsidRDefault="00010684" w:rsidP="00010684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010684">
              <w:rPr>
                <w:rFonts w:ascii="Arial" w:hAnsi="Arial" w:cs="Arial"/>
                <w:b/>
                <w:sz w:val="20"/>
                <w:szCs w:val="20"/>
              </w:rPr>
              <w:t>For Faith in Action</w:t>
            </w:r>
            <w:r w:rsidRPr="00010684">
              <w:rPr>
                <w:rFonts w:ascii="Arial" w:hAnsi="Arial" w:cs="Arial"/>
                <w:sz w:val="20"/>
                <w:szCs w:val="20"/>
              </w:rPr>
              <w:t xml:space="preserve">. our parish has </w:t>
            </w:r>
            <w:r w:rsidRPr="00010684">
              <w:rPr>
                <w:rFonts w:ascii="Arial" w:hAnsi="Arial" w:cs="Arial"/>
                <w:b/>
                <w:sz w:val="20"/>
                <w:szCs w:val="20"/>
              </w:rPr>
              <w:t>Parish Neighbors</w:t>
            </w:r>
            <w:r w:rsidRPr="00010684">
              <w:rPr>
                <w:rFonts w:ascii="Arial" w:hAnsi="Arial" w:cs="Arial"/>
                <w:sz w:val="20"/>
                <w:szCs w:val="20"/>
              </w:rPr>
              <w:t xml:space="preserve"> which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is </w:t>
            </w:r>
            <w:r w:rsidRPr="00010684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called to reach out and serve!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They </w:t>
            </w:r>
            <w:r w:rsidRPr="00010684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give to our parish community through holiday drives, funeral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meals</w:t>
            </w:r>
            <w:r w:rsidRPr="00010684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, managing the food pantry,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preparing and delivering meals </w:t>
            </w:r>
            <w:r w:rsidRPr="00010684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and lending a helpful hand wherever we can.</w:t>
            </w:r>
          </w:p>
          <w:p w:rsidR="00342E97" w:rsidRPr="00010684" w:rsidRDefault="00010684" w:rsidP="00010684">
            <w:pPr>
              <w:pStyle w:val="font8"/>
              <w:spacing w:before="0" w:beforeAutospacing="0" w:after="0" w:afterAutospacing="0"/>
              <w:textAlignment w:val="baseline"/>
              <w:rPr>
                <w:color w:val="60606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Contact Pat Grise at 716-926-9014 if you or someone you know could benefit from their services. </w:t>
            </w:r>
            <w:r w:rsidRPr="00010684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42E97" w:rsidTr="00B62557">
        <w:tc>
          <w:tcPr>
            <w:tcW w:w="1435" w:type="dxa"/>
          </w:tcPr>
          <w:p w:rsidR="00342E97" w:rsidRDefault="00342E97" w:rsidP="00B6255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625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62557" w:rsidRPr="00B62557">
              <w:rPr>
                <w:rFonts w:ascii="Arial" w:hAnsi="Arial" w:cs="Arial"/>
                <w:sz w:val="24"/>
                <w:szCs w:val="24"/>
              </w:rPr>
              <w:t>Nov. 7</w:t>
            </w:r>
          </w:p>
        </w:tc>
        <w:tc>
          <w:tcPr>
            <w:tcW w:w="6484" w:type="dxa"/>
          </w:tcPr>
          <w:p w:rsidR="00342E97" w:rsidRPr="00B452DB" w:rsidRDefault="00342E97" w:rsidP="00014FAC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Chapter 2 We Gather to Celebrate Mass pages 37-46</w:t>
            </w:r>
          </w:p>
          <w:p w:rsidR="00342E97" w:rsidRDefault="00342E97" w:rsidP="00014FAC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About the Mass page 267-270</w:t>
            </w:r>
          </w:p>
          <w:p w:rsidR="0077575D" w:rsidRPr="00B452DB" w:rsidRDefault="0077575D" w:rsidP="00014F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a </w:t>
            </w:r>
            <w:hyperlink r:id="rId9" w:history="1">
              <w:r w:rsidRPr="0077575D">
                <w:rPr>
                  <w:rStyle w:val="Hyperlink"/>
                  <w:rFonts w:ascii="Arial" w:hAnsi="Arial" w:cs="Arial"/>
                  <w:sz w:val="20"/>
                  <w:szCs w:val="20"/>
                </w:rPr>
                <w:t>Catholic Church Tour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71" w:type="dxa"/>
          </w:tcPr>
          <w:p w:rsidR="00342E97" w:rsidRPr="00014FAC" w:rsidRDefault="00010684" w:rsidP="00700B51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10684">
              <w:rPr>
                <w:rFonts w:ascii="Arial" w:hAnsi="Arial" w:cs="Arial"/>
                <w:b/>
                <w:sz w:val="20"/>
                <w:szCs w:val="20"/>
              </w:rPr>
              <w:t>For Faith in Action</w:t>
            </w:r>
            <w:r w:rsidRPr="00010684">
              <w:rPr>
                <w:rFonts w:ascii="Arial" w:hAnsi="Arial" w:cs="Arial"/>
                <w:sz w:val="20"/>
                <w:szCs w:val="20"/>
              </w:rPr>
              <w:t xml:space="preserve">, our </w:t>
            </w:r>
            <w:r w:rsidRPr="00010684">
              <w:rPr>
                <w:rFonts w:ascii="Arial" w:hAnsi="Arial" w:cs="Arial"/>
                <w:b/>
                <w:sz w:val="20"/>
                <w:szCs w:val="20"/>
              </w:rPr>
              <w:t>Liturgy committee</w:t>
            </w:r>
            <w:r w:rsidRPr="000106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0684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is responsible for planning and preparing special liturgies throughout the year. This includes flow of ceremonies, decorations, and other special events.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If you or your family would like to help, contact </w:t>
            </w:r>
            <w:r w:rsidR="00700B51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Mary Ann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at 716-</w:t>
            </w:r>
            <w:r w:rsidR="00700B51" w:rsidRPr="00700B51">
              <w:rPr>
                <w:rFonts w:ascii="Arial" w:hAnsi="Arial" w:cs="Arial"/>
                <w:sz w:val="20"/>
                <w:szCs w:val="20"/>
              </w:rPr>
              <w:t>675-0455</w:t>
            </w:r>
          </w:p>
        </w:tc>
      </w:tr>
      <w:tr w:rsidR="00342E97" w:rsidTr="00B62557">
        <w:tc>
          <w:tcPr>
            <w:tcW w:w="1435" w:type="dxa"/>
          </w:tcPr>
          <w:p w:rsidR="00342E97" w:rsidRDefault="00342E97" w:rsidP="00B6255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B625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62557" w:rsidRPr="00B62557">
              <w:rPr>
                <w:rFonts w:ascii="Arial" w:hAnsi="Arial" w:cs="Arial"/>
                <w:sz w:val="24"/>
                <w:szCs w:val="24"/>
              </w:rPr>
              <w:t>Nov. 14</w:t>
            </w:r>
          </w:p>
        </w:tc>
        <w:tc>
          <w:tcPr>
            <w:tcW w:w="6484" w:type="dxa"/>
          </w:tcPr>
          <w:p w:rsidR="00342E97" w:rsidRDefault="00342E97" w:rsidP="00014FAC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Chapter 3 God’s Word Teaches Us pages 47-56</w:t>
            </w:r>
          </w:p>
          <w:p w:rsidR="004F5AFD" w:rsidRDefault="007E327A" w:rsidP="00014F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Google and w</w:t>
            </w:r>
            <w:r w:rsidR="0077575D">
              <w:rPr>
                <w:rFonts w:ascii="Arial" w:hAnsi="Arial" w:cs="Arial"/>
                <w:sz w:val="20"/>
                <w:szCs w:val="20"/>
              </w:rPr>
              <w:t>atch Miss Heidi with the Children’s Liturgy of the Word weekly</w:t>
            </w:r>
            <w:r w:rsidR="004F5AFD">
              <w:rPr>
                <w:rFonts w:ascii="Arial" w:hAnsi="Arial" w:cs="Arial"/>
                <w:sz w:val="20"/>
                <w:szCs w:val="20"/>
              </w:rPr>
              <w:t xml:space="preserve"> or visit </w:t>
            </w:r>
            <w:hyperlink r:id="rId10" w:history="1">
              <w:r w:rsidR="004F5AFD" w:rsidRPr="004F5AFD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4F5AFD">
              <w:rPr>
                <w:rFonts w:ascii="Arial" w:hAnsi="Arial" w:cs="Arial"/>
                <w:sz w:val="20"/>
                <w:szCs w:val="20"/>
              </w:rPr>
              <w:t xml:space="preserve"> for Sunday Mass Prep.</w:t>
            </w:r>
          </w:p>
          <w:p w:rsidR="0077575D" w:rsidRPr="00B452DB" w:rsidRDefault="004F5AFD" w:rsidP="00014F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Visit our parish website for a weekly </w:t>
            </w:r>
            <w:hyperlink r:id="rId11" w:history="1">
              <w:r w:rsidRPr="004F5AFD">
                <w:rPr>
                  <w:rStyle w:val="Hyperlink"/>
                  <w:rFonts w:ascii="Arial" w:hAnsi="Arial" w:cs="Arial"/>
                  <w:sz w:val="20"/>
                  <w:szCs w:val="20"/>
                </w:rPr>
                <w:t>Kid’</w:t>
              </w:r>
              <w:r w:rsidRPr="004F5AFD">
                <w:rPr>
                  <w:rStyle w:val="Hyperlink"/>
                  <w:rFonts w:ascii="Arial" w:hAnsi="Arial" w:cs="Arial"/>
                  <w:sz w:val="20"/>
                  <w:szCs w:val="20"/>
                </w:rPr>
                <w:t>s</w:t>
              </w:r>
              <w:r w:rsidRPr="004F5AFD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Bulletin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for activities for the readings for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week,  </w:t>
            </w:r>
            <w:r w:rsidR="007757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6471" w:type="dxa"/>
          </w:tcPr>
          <w:p w:rsidR="0077575D" w:rsidRPr="0077575D" w:rsidRDefault="0077575D" w:rsidP="00014F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At 11am Mass each Sunday, </w:t>
            </w:r>
            <w:r w:rsidRPr="0077575D">
              <w:rPr>
                <w:rFonts w:ascii="Arial" w:hAnsi="Arial" w:cs="Arial"/>
                <w:sz w:val="20"/>
                <w:szCs w:val="20"/>
              </w:rPr>
              <w:t>our children are invited to hear the bible stories at a level they can comprehend.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7575D">
              <w:rPr>
                <w:rFonts w:ascii="Arial" w:hAnsi="Arial" w:cs="Arial"/>
                <w:sz w:val="20"/>
                <w:szCs w:val="20"/>
              </w:rPr>
              <w:t>This is called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Children’s Liturgy of the Word. </w:t>
            </w:r>
            <w:r>
              <w:rPr>
                <w:rFonts w:ascii="Arial" w:hAnsi="Arial" w:cs="Arial"/>
                <w:sz w:val="20"/>
                <w:szCs w:val="20"/>
              </w:rPr>
              <w:t>They are dismissed with 2 adult leaders to the Msgr. Carey room and return for the Liturgy of the Eucharist.</w:t>
            </w:r>
          </w:p>
          <w:p w:rsidR="00342E97" w:rsidRPr="00E72899" w:rsidRDefault="00010684" w:rsidP="00014FAC">
            <w:pPr>
              <w:rPr>
                <w:rFonts w:ascii="Arial" w:hAnsi="Arial" w:cs="Arial"/>
                <w:sz w:val="20"/>
                <w:szCs w:val="20"/>
              </w:rPr>
            </w:pPr>
            <w:r w:rsidRPr="00E72899">
              <w:rPr>
                <w:rFonts w:ascii="Arial" w:hAnsi="Arial" w:cs="Arial"/>
                <w:b/>
                <w:sz w:val="20"/>
                <w:szCs w:val="20"/>
              </w:rPr>
              <w:t>For Faith in Action</w:t>
            </w:r>
            <w:r w:rsidRPr="00E72899">
              <w:rPr>
                <w:rFonts w:ascii="Arial" w:hAnsi="Arial" w:cs="Arial"/>
                <w:sz w:val="20"/>
                <w:szCs w:val="20"/>
              </w:rPr>
              <w:t xml:space="preserve">, Introduce your children to </w:t>
            </w:r>
            <w:r w:rsidRPr="00E72899">
              <w:rPr>
                <w:rFonts w:ascii="Arial" w:hAnsi="Arial" w:cs="Arial"/>
                <w:b/>
                <w:sz w:val="20"/>
                <w:szCs w:val="20"/>
              </w:rPr>
              <w:t xml:space="preserve">Father </w:t>
            </w:r>
            <w:r w:rsidR="00B62557">
              <w:rPr>
                <w:rFonts w:ascii="Arial" w:hAnsi="Arial" w:cs="Arial"/>
                <w:b/>
                <w:sz w:val="20"/>
                <w:szCs w:val="20"/>
              </w:rPr>
              <w:t xml:space="preserve">Joe </w:t>
            </w:r>
            <w:r w:rsidR="00700B51" w:rsidRPr="00700B51">
              <w:rPr>
                <w:rFonts w:ascii="Arial" w:hAnsi="Arial" w:cs="Arial"/>
                <w:sz w:val="20"/>
                <w:szCs w:val="20"/>
              </w:rPr>
              <w:t>at Mass</w:t>
            </w:r>
            <w:r w:rsidR="00700B51">
              <w:rPr>
                <w:rFonts w:ascii="Arial" w:hAnsi="Arial" w:cs="Arial"/>
                <w:sz w:val="20"/>
                <w:szCs w:val="20"/>
              </w:rPr>
              <w:t xml:space="preserve"> (Saturdays at 5pm, Sunday at 8:30 and 11am)</w:t>
            </w:r>
          </w:p>
        </w:tc>
      </w:tr>
      <w:tr w:rsidR="00342E97" w:rsidTr="00B62557">
        <w:tc>
          <w:tcPr>
            <w:tcW w:w="1435" w:type="dxa"/>
          </w:tcPr>
          <w:p w:rsidR="00342E97" w:rsidRDefault="00B62557" w:rsidP="00B6255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  <w:r w:rsidRPr="00B62557">
              <w:rPr>
                <w:rFonts w:ascii="Arial" w:hAnsi="Arial" w:cs="Arial"/>
                <w:sz w:val="24"/>
                <w:szCs w:val="24"/>
              </w:rPr>
              <w:t>Nov. 21</w:t>
            </w:r>
          </w:p>
        </w:tc>
        <w:tc>
          <w:tcPr>
            <w:tcW w:w="6484" w:type="dxa"/>
          </w:tcPr>
          <w:p w:rsidR="00521FF1" w:rsidRPr="00B452DB" w:rsidRDefault="00342E97" w:rsidP="00521FF1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 xml:space="preserve">Chapter 4 We Give Praise to God pages 57-64 </w:t>
            </w:r>
            <w:r w:rsidR="00521FF1">
              <w:rPr>
                <w:rFonts w:ascii="Arial" w:hAnsi="Arial" w:cs="Arial"/>
                <w:sz w:val="20"/>
                <w:szCs w:val="20"/>
              </w:rPr>
              <w:t xml:space="preserve">                                      Learn this song     </w:t>
            </w:r>
            <w:hyperlink r:id="rId12" w:history="1">
              <w:r w:rsidR="00521FF1" w:rsidRPr="00AB6C94">
                <w:rPr>
                  <w:rStyle w:val="Hyperlink"/>
                  <w:rFonts w:ascii="Arial" w:hAnsi="Arial" w:cs="Arial"/>
                  <w:sz w:val="20"/>
                  <w:szCs w:val="20"/>
                </w:rPr>
                <w:t>Jesus in the Morning Song</w:t>
              </w:r>
            </w:hyperlink>
            <w:r w:rsidR="00521FF1" w:rsidRPr="00AB6C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71" w:type="dxa"/>
          </w:tcPr>
          <w:p w:rsidR="006D2563" w:rsidRPr="006D2563" w:rsidRDefault="00402343" w:rsidP="006D2563">
            <w:pPr>
              <w:rPr>
                <w:rFonts w:ascii="Arial" w:eastAsia="Times New Roman" w:hAnsi="Arial" w:cs="Arial"/>
                <w:color w:val="FFFFFF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00B51">
              <w:rPr>
                <w:rFonts w:ascii="Arial" w:hAnsi="Arial" w:cs="Arial"/>
              </w:rPr>
              <w:t>W</w:t>
            </w:r>
            <w:r w:rsidR="006D2563" w:rsidRPr="006D2563">
              <w:rPr>
                <w:rFonts w:ascii="Arial" w:hAnsi="Arial" w:cs="Arial"/>
                <w:sz w:val="20"/>
                <w:szCs w:val="20"/>
              </w:rPr>
              <w:t xml:space="preserve">e do not currently have a children’s choir. </w:t>
            </w:r>
          </w:p>
          <w:p w:rsidR="00E72899" w:rsidRPr="00E72899" w:rsidRDefault="00E72899" w:rsidP="00E72899">
            <w:pPr>
              <w:textAlignment w:val="baseline"/>
              <w:rPr>
                <w:rFonts w:ascii="Arial" w:hAnsi="Arial" w:cs="Arial"/>
              </w:rPr>
            </w:pPr>
            <w:r w:rsidRPr="006D2563">
              <w:rPr>
                <w:rFonts w:ascii="Arial" w:eastAsia="Times New Roman" w:hAnsi="Arial" w:cs="Arial"/>
                <w:color w:val="FFFFFF"/>
                <w:sz w:val="20"/>
                <w:szCs w:val="20"/>
                <w:bdr w:val="none" w:sz="0" w:space="0" w:color="auto" w:frame="1"/>
              </w:rPr>
              <w:t>grades 2-8 are</w:t>
            </w:r>
          </w:p>
        </w:tc>
      </w:tr>
      <w:tr w:rsidR="00342E97" w:rsidTr="00B62557">
        <w:tc>
          <w:tcPr>
            <w:tcW w:w="1435" w:type="dxa"/>
          </w:tcPr>
          <w:p w:rsidR="00342E97" w:rsidRDefault="00342E97" w:rsidP="00B6255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B625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62557" w:rsidRPr="00B62557">
              <w:rPr>
                <w:rFonts w:ascii="Arial" w:hAnsi="Arial" w:cs="Arial"/>
                <w:sz w:val="24"/>
                <w:szCs w:val="24"/>
              </w:rPr>
              <w:t>Nov 28</w:t>
            </w:r>
          </w:p>
        </w:tc>
        <w:tc>
          <w:tcPr>
            <w:tcW w:w="6484" w:type="dxa"/>
          </w:tcPr>
          <w:p w:rsidR="00342E97" w:rsidRPr="00B452DB" w:rsidRDefault="00342E97" w:rsidP="00521FF1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 xml:space="preserve">Why Sunday is Special page 236        </w:t>
            </w:r>
            <w:r w:rsidR="004E5921" w:rsidRPr="00B452DB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="00521F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5921" w:rsidRPr="00B45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52DB">
              <w:rPr>
                <w:rFonts w:ascii="Arial" w:hAnsi="Arial" w:cs="Arial"/>
                <w:sz w:val="20"/>
                <w:szCs w:val="20"/>
              </w:rPr>
              <w:t>What Catholics Believe pages 260-261</w:t>
            </w:r>
          </w:p>
        </w:tc>
        <w:tc>
          <w:tcPr>
            <w:tcW w:w="6471" w:type="dxa"/>
          </w:tcPr>
          <w:p w:rsidR="00342E97" w:rsidRDefault="00700B51" w:rsidP="00014FAC">
            <w:pPr>
              <w:rPr>
                <w:rFonts w:ascii="Arial" w:hAnsi="Arial" w:cs="Arial"/>
                <w:sz w:val="20"/>
                <w:szCs w:val="20"/>
              </w:rPr>
            </w:pPr>
            <w:r w:rsidRPr="00700B51">
              <w:rPr>
                <w:rFonts w:ascii="Arial" w:hAnsi="Arial" w:cs="Arial"/>
                <w:sz w:val="20"/>
                <w:szCs w:val="20"/>
              </w:rPr>
              <w:t>Advent begins Sunday, November 27</w:t>
            </w:r>
            <w:r w:rsidRPr="00700B5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00B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 w:rsidRPr="00B452DB">
              <w:rPr>
                <w:rFonts w:ascii="Arial" w:hAnsi="Arial" w:cs="Arial"/>
                <w:sz w:val="20"/>
                <w:szCs w:val="20"/>
              </w:rPr>
              <w:t xml:space="preserve">The Church Year pages 234-235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52DB">
              <w:rPr>
                <w:rFonts w:ascii="Arial" w:hAnsi="Arial" w:cs="Arial"/>
                <w:sz w:val="20"/>
                <w:szCs w:val="20"/>
              </w:rPr>
              <w:t xml:space="preserve">Advent pages 239-240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:rsidR="00700B51" w:rsidRPr="00700B51" w:rsidRDefault="00700B51" w:rsidP="00014F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an </w:t>
            </w:r>
            <w:hyperlink r:id="rId13" w:history="1">
              <w:r w:rsidRPr="00521FF1">
                <w:rPr>
                  <w:rStyle w:val="Hyperlink"/>
                  <w:rFonts w:ascii="Arial" w:hAnsi="Arial" w:cs="Arial"/>
                  <w:sz w:val="20"/>
                  <w:szCs w:val="20"/>
                </w:rPr>
                <w:t>Advent calendar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or an </w:t>
            </w:r>
            <w:hyperlink r:id="rId14" w:history="1">
              <w:r w:rsidRPr="00521FF1">
                <w:rPr>
                  <w:rStyle w:val="Hyperlink"/>
                  <w:rFonts w:ascii="Arial" w:hAnsi="Arial" w:cs="Arial"/>
                  <w:sz w:val="20"/>
                  <w:szCs w:val="20"/>
                </w:rPr>
                <w:t>Advent wreath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42E97" w:rsidTr="00B62557">
        <w:tc>
          <w:tcPr>
            <w:tcW w:w="1435" w:type="dxa"/>
          </w:tcPr>
          <w:p w:rsidR="00342E97" w:rsidRDefault="00342E97" w:rsidP="00B6255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B625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62557" w:rsidRPr="00B62557">
              <w:rPr>
                <w:rFonts w:ascii="Arial" w:hAnsi="Arial" w:cs="Arial"/>
                <w:sz w:val="24"/>
                <w:szCs w:val="24"/>
              </w:rPr>
              <w:t>De</w:t>
            </w:r>
            <w:r w:rsidR="00B62557">
              <w:rPr>
                <w:rFonts w:ascii="Arial" w:hAnsi="Arial" w:cs="Arial"/>
                <w:sz w:val="24"/>
                <w:szCs w:val="24"/>
              </w:rPr>
              <w:t>c</w:t>
            </w:r>
            <w:r w:rsidR="00646FF0">
              <w:rPr>
                <w:rFonts w:ascii="Arial" w:hAnsi="Arial" w:cs="Arial"/>
                <w:sz w:val="24"/>
                <w:szCs w:val="24"/>
              </w:rPr>
              <w:t>.</w:t>
            </w:r>
            <w:r w:rsidR="00B62557" w:rsidRPr="00B62557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6484" w:type="dxa"/>
          </w:tcPr>
          <w:p w:rsidR="00342E97" w:rsidRDefault="00342E97" w:rsidP="00EB61AD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Unit 2 Our Loving God pages 65-68                                                                                                          Chapter 5 God is Our Loving Father page 69-78</w:t>
            </w:r>
          </w:p>
          <w:p w:rsidR="00521FF1" w:rsidRPr="00B452DB" w:rsidRDefault="00521FF1" w:rsidP="00EB61AD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 xml:space="preserve">Guardian Angels page 237-238 </w:t>
            </w:r>
          </w:p>
        </w:tc>
        <w:tc>
          <w:tcPr>
            <w:tcW w:w="6471" w:type="dxa"/>
          </w:tcPr>
          <w:p w:rsidR="00700B51" w:rsidRDefault="006959C8" w:rsidP="00EB61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Saint Nicholas pages 241-</w:t>
            </w: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  <w:p w:rsidR="00342E97" w:rsidRPr="004E5921" w:rsidRDefault="004E5921" w:rsidP="00EB61AD">
            <w:pPr>
              <w:rPr>
                <w:rFonts w:ascii="Arial" w:hAnsi="Arial" w:cs="Arial"/>
                <w:sz w:val="20"/>
                <w:szCs w:val="20"/>
              </w:rPr>
            </w:pPr>
            <w:r w:rsidRPr="004E5921">
              <w:rPr>
                <w:rFonts w:ascii="Arial" w:hAnsi="Arial" w:cs="Arial"/>
                <w:b/>
                <w:sz w:val="20"/>
                <w:szCs w:val="20"/>
              </w:rPr>
              <w:t>For Faith in Action</w:t>
            </w:r>
            <w:r w:rsidRPr="004E5921">
              <w:rPr>
                <w:rFonts w:ascii="Arial" w:hAnsi="Arial" w:cs="Arial"/>
                <w:sz w:val="20"/>
                <w:szCs w:val="20"/>
              </w:rPr>
              <w:t xml:space="preserve">, parishioners have adopted a flower garden to take care of. They are our </w:t>
            </w:r>
            <w:r w:rsidRPr="004E5921">
              <w:rPr>
                <w:rFonts w:ascii="Arial" w:hAnsi="Arial" w:cs="Arial"/>
                <w:b/>
                <w:sz w:val="20"/>
                <w:szCs w:val="20"/>
              </w:rPr>
              <w:t>Garden Angels.</w:t>
            </w:r>
          </w:p>
        </w:tc>
      </w:tr>
      <w:tr w:rsidR="00342E97" w:rsidTr="00B62557">
        <w:tc>
          <w:tcPr>
            <w:tcW w:w="1435" w:type="dxa"/>
          </w:tcPr>
          <w:p w:rsidR="00342E97" w:rsidRDefault="00342E97" w:rsidP="00B6255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625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62557" w:rsidRPr="00B62557">
              <w:rPr>
                <w:rFonts w:ascii="Arial" w:hAnsi="Arial" w:cs="Arial"/>
                <w:sz w:val="24"/>
                <w:szCs w:val="24"/>
              </w:rPr>
              <w:t>Dec</w:t>
            </w:r>
            <w:r w:rsidR="00646FF0">
              <w:rPr>
                <w:rFonts w:ascii="Arial" w:hAnsi="Arial" w:cs="Arial"/>
                <w:sz w:val="24"/>
                <w:szCs w:val="24"/>
              </w:rPr>
              <w:t>.</w:t>
            </w:r>
            <w:r w:rsidR="00B62557" w:rsidRPr="00B62557">
              <w:rPr>
                <w:rFonts w:ascii="Arial" w:hAnsi="Arial" w:cs="Arial"/>
                <w:sz w:val="24"/>
                <w:szCs w:val="24"/>
              </w:rPr>
              <w:t xml:space="preserve"> 12</w:t>
            </w:r>
          </w:p>
        </w:tc>
        <w:tc>
          <w:tcPr>
            <w:tcW w:w="6484" w:type="dxa"/>
          </w:tcPr>
          <w:p w:rsidR="00700B51" w:rsidRDefault="00342E97" w:rsidP="00EC2EFA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 xml:space="preserve">Chapter 6 Baptism is a Wonderful Gift pages 79-88  </w:t>
            </w:r>
          </w:p>
          <w:p w:rsidR="00342E97" w:rsidRPr="00B452DB" w:rsidRDefault="00700B51" w:rsidP="00EC2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Watch</w:t>
            </w:r>
            <w:hyperlink r:id="rId15" w:history="1">
              <w:r w:rsidRPr="00700B51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Baptism </w:t>
              </w:r>
              <w:r w:rsidR="00342E97" w:rsidRPr="00700B51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                                                                                                          </w:t>
              </w:r>
            </w:hyperlink>
            <w:r w:rsidR="00342E97" w:rsidRPr="00B452DB">
              <w:rPr>
                <w:rFonts w:ascii="Arial" w:hAnsi="Arial" w:cs="Arial"/>
                <w:sz w:val="20"/>
                <w:szCs w:val="20"/>
              </w:rPr>
              <w:t xml:space="preserve"> How Catholics Worship &amp; About the Sacraments pages 265-266</w:t>
            </w:r>
          </w:p>
        </w:tc>
        <w:tc>
          <w:tcPr>
            <w:tcW w:w="6471" w:type="dxa"/>
          </w:tcPr>
          <w:p w:rsidR="00342E97" w:rsidRPr="004E5921" w:rsidRDefault="004E5921" w:rsidP="00EC2EFA">
            <w:pPr>
              <w:rPr>
                <w:rFonts w:ascii="Arial" w:hAnsi="Arial" w:cs="Arial"/>
                <w:sz w:val="20"/>
                <w:szCs w:val="20"/>
              </w:rPr>
            </w:pPr>
            <w:r w:rsidRPr="004E5921">
              <w:rPr>
                <w:rFonts w:ascii="Arial" w:hAnsi="Arial" w:cs="Arial"/>
                <w:b/>
                <w:sz w:val="20"/>
                <w:szCs w:val="20"/>
              </w:rPr>
              <w:t>For Faith in Action,</w:t>
            </w:r>
            <w:r w:rsidRPr="004E5921">
              <w:rPr>
                <w:rFonts w:ascii="Arial" w:hAnsi="Arial" w:cs="Arial"/>
                <w:sz w:val="20"/>
                <w:szCs w:val="20"/>
              </w:rPr>
              <w:t xml:space="preserve"> we have </w:t>
            </w:r>
            <w:r w:rsidRPr="004E5921">
              <w:rPr>
                <w:rFonts w:ascii="Arial" w:hAnsi="Arial" w:cs="Arial"/>
                <w:b/>
                <w:sz w:val="20"/>
                <w:szCs w:val="20"/>
              </w:rPr>
              <w:t>Welcom</w:t>
            </w:r>
            <w:r w:rsidR="00B452DB">
              <w:rPr>
                <w:rFonts w:ascii="Arial" w:hAnsi="Arial" w:cs="Arial"/>
                <w:b/>
                <w:sz w:val="20"/>
                <w:szCs w:val="20"/>
              </w:rPr>
              <w:t xml:space="preserve">ing Gatherings </w:t>
            </w:r>
            <w:r w:rsidRPr="004E5921">
              <w:rPr>
                <w:rFonts w:ascii="Arial" w:hAnsi="Arial" w:cs="Arial"/>
                <w:sz w:val="20"/>
                <w:szCs w:val="20"/>
              </w:rPr>
              <w:t>for new parishioner</w:t>
            </w:r>
            <w:r w:rsidR="00B452DB">
              <w:rPr>
                <w:rFonts w:ascii="Arial" w:hAnsi="Arial" w:cs="Arial"/>
                <w:sz w:val="20"/>
                <w:szCs w:val="20"/>
              </w:rPr>
              <w:t xml:space="preserve"> on Sundays after 11am Mass four times a year.</w:t>
            </w:r>
            <w:r w:rsidR="00700B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2DB">
              <w:rPr>
                <w:rFonts w:ascii="Arial" w:hAnsi="Arial" w:cs="Arial"/>
                <w:sz w:val="20"/>
                <w:szCs w:val="20"/>
              </w:rPr>
              <w:t xml:space="preserve">New </w:t>
            </w:r>
            <w:proofErr w:type="gramStart"/>
            <w:r w:rsidR="00B452DB">
              <w:rPr>
                <w:rFonts w:ascii="Arial" w:hAnsi="Arial" w:cs="Arial"/>
                <w:sz w:val="20"/>
                <w:szCs w:val="20"/>
              </w:rPr>
              <w:t xml:space="preserve">families </w:t>
            </w:r>
            <w:r w:rsidRPr="004E5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2DB">
              <w:rPr>
                <w:rFonts w:ascii="Arial" w:hAnsi="Arial" w:cs="Arial"/>
                <w:sz w:val="20"/>
                <w:szCs w:val="20"/>
              </w:rPr>
              <w:t>are</w:t>
            </w:r>
            <w:proofErr w:type="gramEnd"/>
            <w:r w:rsidR="00B452DB">
              <w:rPr>
                <w:rFonts w:ascii="Arial" w:hAnsi="Arial" w:cs="Arial"/>
                <w:sz w:val="20"/>
                <w:szCs w:val="20"/>
              </w:rPr>
              <w:t xml:space="preserve"> listed </w:t>
            </w:r>
            <w:r w:rsidRPr="004E5921">
              <w:rPr>
                <w:rFonts w:ascii="Arial" w:hAnsi="Arial" w:cs="Arial"/>
                <w:sz w:val="20"/>
                <w:szCs w:val="20"/>
              </w:rPr>
              <w:t xml:space="preserve">in the bulletin. </w:t>
            </w:r>
            <w:r w:rsidR="00B452DB">
              <w:rPr>
                <w:rFonts w:ascii="Arial" w:hAnsi="Arial" w:cs="Arial"/>
                <w:sz w:val="20"/>
                <w:szCs w:val="20"/>
              </w:rPr>
              <w:t xml:space="preserve">Please pray for them. </w:t>
            </w:r>
          </w:p>
        </w:tc>
      </w:tr>
      <w:tr w:rsidR="00342E97" w:rsidTr="00B62557">
        <w:tc>
          <w:tcPr>
            <w:tcW w:w="1435" w:type="dxa"/>
          </w:tcPr>
          <w:p w:rsidR="00342E97" w:rsidRDefault="00342E97" w:rsidP="00B625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B625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62557" w:rsidRPr="00B62557">
              <w:rPr>
                <w:rFonts w:ascii="Arial" w:hAnsi="Arial" w:cs="Arial"/>
                <w:sz w:val="24"/>
                <w:szCs w:val="24"/>
              </w:rPr>
              <w:t>Dec</w:t>
            </w:r>
            <w:r w:rsidR="00646FF0">
              <w:rPr>
                <w:rFonts w:ascii="Arial" w:hAnsi="Arial" w:cs="Arial"/>
                <w:sz w:val="24"/>
                <w:szCs w:val="24"/>
              </w:rPr>
              <w:t>.</w:t>
            </w:r>
            <w:r w:rsidR="00B62557" w:rsidRPr="00B62557">
              <w:rPr>
                <w:rFonts w:ascii="Arial" w:hAnsi="Arial" w:cs="Arial"/>
                <w:sz w:val="24"/>
                <w:szCs w:val="24"/>
              </w:rPr>
              <w:t xml:space="preserve"> 19</w:t>
            </w:r>
            <w:r w:rsidR="00B625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84" w:type="dxa"/>
          </w:tcPr>
          <w:p w:rsidR="00342E97" w:rsidRPr="00B452DB" w:rsidRDefault="00342E97" w:rsidP="00E72676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Chapter 7 God Made Us to Be Good and Holy pages 89-98</w:t>
            </w:r>
          </w:p>
          <w:p w:rsidR="00342E97" w:rsidRDefault="00342E97" w:rsidP="00E72676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 xml:space="preserve">Holy People pages 257-258 </w:t>
            </w:r>
          </w:p>
          <w:p w:rsidR="00B452DB" w:rsidRPr="00B452DB" w:rsidRDefault="00AB19ED" w:rsidP="00695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Watch this </w:t>
            </w:r>
            <w:hyperlink r:id="rId16" w:history="1">
              <w:r w:rsidRPr="00AB19ED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Christmas Story video                                                        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59C8" w:rsidRPr="00B452DB">
              <w:rPr>
                <w:rFonts w:ascii="Arial" w:hAnsi="Arial" w:cs="Arial"/>
                <w:sz w:val="20"/>
                <w:szCs w:val="20"/>
              </w:rPr>
              <w:t>Christmas pages 243-244   The Holy Family pages 245-246</w:t>
            </w:r>
            <w:r w:rsidR="006959C8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6959C8" w:rsidRPr="00B452DB">
              <w:rPr>
                <w:rFonts w:ascii="Arial" w:hAnsi="Arial" w:cs="Arial"/>
                <w:sz w:val="20"/>
                <w:szCs w:val="20"/>
              </w:rPr>
              <w:t xml:space="preserve"> Mary pages 247-248</w:t>
            </w:r>
          </w:p>
        </w:tc>
        <w:tc>
          <w:tcPr>
            <w:tcW w:w="6471" w:type="dxa"/>
          </w:tcPr>
          <w:p w:rsidR="00342E97" w:rsidRPr="004E5921" w:rsidRDefault="004E5921" w:rsidP="004E5921">
            <w:pPr>
              <w:pStyle w:val="font8"/>
              <w:spacing w:before="0" w:beforeAutospacing="0" w:after="0" w:afterAutospacing="0"/>
              <w:textAlignment w:val="baseline"/>
              <w:rPr>
                <w:color w:val="606060"/>
                <w:sz w:val="20"/>
                <w:szCs w:val="20"/>
              </w:rPr>
            </w:pPr>
            <w:r w:rsidRPr="004E5921">
              <w:rPr>
                <w:rFonts w:ascii="Arial" w:hAnsi="Arial" w:cs="Arial"/>
                <w:b/>
                <w:sz w:val="20"/>
                <w:szCs w:val="20"/>
              </w:rPr>
              <w:t xml:space="preserve">For Faith in Action, our </w:t>
            </w:r>
            <w:r w:rsidRPr="004E5921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Greeters make sure that everyone walking through our parish doors receives a warm welcome</w:t>
            </w:r>
            <w:r w:rsidR="00B452DB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. 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During this coronavirus pandemic, there are no greeters. </w:t>
            </w:r>
          </w:p>
        </w:tc>
      </w:tr>
      <w:tr w:rsidR="00342E97" w:rsidTr="00B62557">
        <w:trPr>
          <w:trHeight w:val="467"/>
        </w:trPr>
        <w:tc>
          <w:tcPr>
            <w:tcW w:w="1435" w:type="dxa"/>
          </w:tcPr>
          <w:p w:rsidR="00342E97" w:rsidRDefault="00342E97" w:rsidP="00B6255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B625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62557" w:rsidRPr="00B62557">
              <w:rPr>
                <w:rFonts w:ascii="Arial" w:hAnsi="Arial" w:cs="Arial"/>
                <w:sz w:val="24"/>
                <w:szCs w:val="24"/>
              </w:rPr>
              <w:t>Jan</w:t>
            </w:r>
            <w:r w:rsidR="00646FF0">
              <w:rPr>
                <w:rFonts w:ascii="Arial" w:hAnsi="Arial" w:cs="Arial"/>
                <w:sz w:val="24"/>
                <w:szCs w:val="24"/>
              </w:rPr>
              <w:t>.</w:t>
            </w:r>
            <w:r w:rsidR="00B62557" w:rsidRPr="00B625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255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84" w:type="dxa"/>
          </w:tcPr>
          <w:p w:rsidR="00342E97" w:rsidRPr="00B452DB" w:rsidRDefault="00342E97" w:rsidP="00716CF5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 xml:space="preserve">Chapter 8 We Give Thanks to God pages 99-106 </w:t>
            </w:r>
          </w:p>
          <w:p w:rsidR="00342E97" w:rsidRPr="00B452DB" w:rsidRDefault="00342E97" w:rsidP="00716CF5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How Catholic Pray pages 276-277</w:t>
            </w:r>
          </w:p>
        </w:tc>
        <w:tc>
          <w:tcPr>
            <w:tcW w:w="6471" w:type="dxa"/>
          </w:tcPr>
          <w:p w:rsidR="006959C8" w:rsidRPr="004E5921" w:rsidRDefault="004E5921" w:rsidP="00716C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921">
              <w:rPr>
                <w:rFonts w:ascii="Arial" w:hAnsi="Arial" w:cs="Arial"/>
                <w:b/>
                <w:sz w:val="20"/>
                <w:szCs w:val="20"/>
              </w:rPr>
              <w:t xml:space="preserve">For Faith in Action, </w:t>
            </w:r>
            <w:r w:rsidRPr="004E5921">
              <w:rPr>
                <w:rFonts w:ascii="Arial" w:hAnsi="Arial" w:cs="Arial"/>
                <w:sz w:val="20"/>
                <w:szCs w:val="20"/>
              </w:rPr>
              <w:t>our parish supports 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Saint Vincent De Paul Society </w:t>
            </w:r>
            <w:r w:rsidRPr="004E5921">
              <w:rPr>
                <w:rFonts w:ascii="Arial" w:hAnsi="Arial" w:cs="Arial"/>
                <w:sz w:val="20"/>
                <w:szCs w:val="20"/>
              </w:rPr>
              <w:t xml:space="preserve">with a </w:t>
            </w:r>
            <w:r w:rsidR="00AB19ED">
              <w:rPr>
                <w:rFonts w:ascii="Arial" w:hAnsi="Arial" w:cs="Arial"/>
                <w:sz w:val="20"/>
                <w:szCs w:val="20"/>
              </w:rPr>
              <w:t xml:space="preserve">blue </w:t>
            </w:r>
            <w:r w:rsidRPr="004E5921">
              <w:rPr>
                <w:rFonts w:ascii="Arial" w:hAnsi="Arial" w:cs="Arial"/>
                <w:sz w:val="20"/>
                <w:szCs w:val="20"/>
              </w:rPr>
              <w:t>bin for clothing and household items in our p</w:t>
            </w:r>
            <w:r>
              <w:rPr>
                <w:rFonts w:ascii="Arial" w:hAnsi="Arial" w:cs="Arial"/>
                <w:sz w:val="20"/>
                <w:szCs w:val="20"/>
              </w:rPr>
              <w:t>ar</w:t>
            </w:r>
            <w:r w:rsidRPr="004E5921">
              <w:rPr>
                <w:rFonts w:ascii="Arial" w:hAnsi="Arial" w:cs="Arial"/>
                <w:sz w:val="20"/>
                <w:szCs w:val="20"/>
              </w:rPr>
              <w:t>king lot.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6959C8" w:rsidRPr="006959C8">
              <w:rPr>
                <w:rFonts w:ascii="Arial" w:hAnsi="Arial" w:cs="Arial"/>
                <w:sz w:val="20"/>
                <w:szCs w:val="20"/>
              </w:rPr>
              <w:t>Make a donation of</w:t>
            </w:r>
            <w:proofErr w:type="gramEnd"/>
            <w:r w:rsidR="006959C8" w:rsidRPr="006959C8">
              <w:rPr>
                <w:rFonts w:ascii="Arial" w:hAnsi="Arial" w:cs="Arial"/>
                <w:sz w:val="20"/>
                <w:szCs w:val="20"/>
              </w:rPr>
              <w:t xml:space="preserve"> clothes</w:t>
            </w:r>
            <w:r w:rsidR="00AB19ED">
              <w:rPr>
                <w:rFonts w:ascii="Arial" w:hAnsi="Arial" w:cs="Arial"/>
                <w:sz w:val="20"/>
                <w:szCs w:val="20"/>
              </w:rPr>
              <w:t xml:space="preserve"> you no longer wear. </w:t>
            </w:r>
            <w:r w:rsidR="006959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42E97" w:rsidTr="00B62557">
        <w:tc>
          <w:tcPr>
            <w:tcW w:w="1435" w:type="dxa"/>
          </w:tcPr>
          <w:p w:rsidR="00342E97" w:rsidRDefault="00342E97" w:rsidP="00B625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B625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62557" w:rsidRPr="00B62557">
              <w:rPr>
                <w:rFonts w:ascii="Arial" w:hAnsi="Arial" w:cs="Arial"/>
                <w:sz w:val="24"/>
                <w:szCs w:val="24"/>
              </w:rPr>
              <w:t>Jan</w:t>
            </w:r>
            <w:r w:rsidR="00646FF0">
              <w:rPr>
                <w:rFonts w:ascii="Arial" w:hAnsi="Arial" w:cs="Arial"/>
                <w:sz w:val="24"/>
                <w:szCs w:val="24"/>
              </w:rPr>
              <w:t>.</w:t>
            </w:r>
            <w:r w:rsidR="00B62557" w:rsidRPr="00B62557"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6484" w:type="dxa"/>
          </w:tcPr>
          <w:p w:rsidR="00342E97" w:rsidRPr="00B452DB" w:rsidRDefault="00342E97" w:rsidP="00E72676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Unit 3 God’s Son, Jesus pages 107-110</w:t>
            </w:r>
            <w:r w:rsidR="00A37CA9">
              <w:rPr>
                <w:rFonts w:ascii="Arial" w:hAnsi="Arial" w:cs="Arial"/>
                <w:sz w:val="20"/>
                <w:szCs w:val="20"/>
              </w:rPr>
              <w:t xml:space="preserve"> Watch </w:t>
            </w:r>
            <w:hyperlink r:id="rId17" w:history="1">
              <w:r w:rsidR="007447CC" w:rsidRPr="007447CC">
                <w:rPr>
                  <w:rStyle w:val="Hyperlink"/>
                  <w:rFonts w:ascii="Arial" w:hAnsi="Arial" w:cs="Arial"/>
                  <w:sz w:val="20"/>
                  <w:szCs w:val="20"/>
                </w:rPr>
                <w:t>Jesus</w:t>
              </w:r>
            </w:hyperlink>
            <w:r w:rsidR="007447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2E97" w:rsidRPr="00B452DB" w:rsidRDefault="00342E97" w:rsidP="00E72676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Chapter 9 Jesus us God’s Son pages 111-120</w:t>
            </w:r>
          </w:p>
        </w:tc>
        <w:tc>
          <w:tcPr>
            <w:tcW w:w="6471" w:type="dxa"/>
          </w:tcPr>
          <w:p w:rsidR="00CB3F7C" w:rsidRDefault="004D54D2" w:rsidP="00525A0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hyperlink r:id="rId18" w:history="1">
              <w:r w:rsidR="00CB3F7C" w:rsidRPr="00F94AF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Jesus Loves the Little Children Song</w:t>
              </w:r>
            </w:hyperlink>
          </w:p>
          <w:p w:rsidR="00342E97" w:rsidRPr="00525A0C" w:rsidRDefault="004E5921" w:rsidP="00525A0C">
            <w:pPr>
              <w:pStyle w:val="font8"/>
              <w:spacing w:before="0" w:beforeAutospacing="0" w:after="0" w:afterAutospacing="0"/>
              <w:textAlignment w:val="baseline"/>
              <w:rPr>
                <w:color w:val="606060"/>
                <w:sz w:val="20"/>
                <w:szCs w:val="20"/>
              </w:rPr>
            </w:pPr>
            <w:r w:rsidRPr="00525A0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For Faith in Action, </w:t>
            </w:r>
            <w:r w:rsidRPr="00525A0C">
              <w:rPr>
                <w:rFonts w:ascii="Arial" w:hAnsi="Arial" w:cs="Arial"/>
                <w:sz w:val="20"/>
                <w:szCs w:val="20"/>
              </w:rPr>
              <w:t>our parish has a</w:t>
            </w:r>
            <w:r w:rsidRPr="00525A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5A0C" w:rsidRPr="00525A0C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25A0C">
              <w:rPr>
                <w:rFonts w:ascii="Arial" w:hAnsi="Arial" w:cs="Arial"/>
                <w:b/>
                <w:sz w:val="20"/>
                <w:szCs w:val="20"/>
              </w:rPr>
              <w:t xml:space="preserve">rayer </w:t>
            </w:r>
            <w:r w:rsidR="00525A0C" w:rsidRPr="00525A0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25A0C">
              <w:rPr>
                <w:rFonts w:ascii="Arial" w:hAnsi="Arial" w:cs="Arial"/>
                <w:b/>
                <w:sz w:val="20"/>
                <w:szCs w:val="20"/>
              </w:rPr>
              <w:t xml:space="preserve">hawl ministry. </w:t>
            </w:r>
            <w:r w:rsidR="00525A0C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They </w:t>
            </w:r>
            <w:r w:rsidR="00525A0C" w:rsidRPr="00525A0C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combine intercessory prayer with knitting/crocheting. The group meets monthly to pray for those for whom they are making shawls. Much work is done individually, outside of meetings - if you cannot attend meetings, please craft at home and send in completed shawls. Shawls are given at healing Masses or by request at any time.</w:t>
            </w:r>
            <w:r w:rsidR="00525A0C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They are helpful; as children are going through transitions. It is like a hug from God. Contact Christine Valentine at 716-649-2918.</w:t>
            </w:r>
          </w:p>
        </w:tc>
      </w:tr>
      <w:tr w:rsidR="00342E97" w:rsidTr="00B62557">
        <w:tc>
          <w:tcPr>
            <w:tcW w:w="1435" w:type="dxa"/>
          </w:tcPr>
          <w:p w:rsidR="00342E97" w:rsidRDefault="00342E97" w:rsidP="00B6255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12</w:t>
            </w:r>
            <w:r w:rsidR="00B625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62557" w:rsidRPr="00B62557">
              <w:rPr>
                <w:rFonts w:ascii="Arial" w:hAnsi="Arial" w:cs="Arial"/>
                <w:sz w:val="24"/>
                <w:szCs w:val="24"/>
              </w:rPr>
              <w:t>Jan</w:t>
            </w:r>
            <w:r w:rsidR="00646FF0">
              <w:rPr>
                <w:rFonts w:ascii="Arial" w:hAnsi="Arial" w:cs="Arial"/>
                <w:sz w:val="24"/>
                <w:szCs w:val="24"/>
              </w:rPr>
              <w:t>.</w:t>
            </w:r>
            <w:r w:rsidR="00B62557" w:rsidRPr="00B62557">
              <w:rPr>
                <w:rFonts w:ascii="Arial" w:hAnsi="Arial" w:cs="Arial"/>
                <w:sz w:val="24"/>
                <w:szCs w:val="24"/>
              </w:rPr>
              <w:t xml:space="preserve"> 16</w:t>
            </w:r>
          </w:p>
        </w:tc>
        <w:tc>
          <w:tcPr>
            <w:tcW w:w="6484" w:type="dxa"/>
          </w:tcPr>
          <w:p w:rsidR="00342E97" w:rsidRDefault="00342E97" w:rsidP="00AE79A8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Chapter 10 We Celebrate the Gift of Eucharist pages 121-130</w:t>
            </w:r>
          </w:p>
          <w:p w:rsidR="00B452DB" w:rsidRPr="00B452DB" w:rsidRDefault="007E327A" w:rsidP="00695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this </w:t>
            </w:r>
            <w:hyperlink r:id="rId19" w:history="1">
              <w:r w:rsidRPr="007E327A">
                <w:rPr>
                  <w:rStyle w:val="Hyperlink"/>
                  <w:rFonts w:ascii="Arial" w:hAnsi="Arial" w:cs="Arial"/>
                  <w:sz w:val="20"/>
                  <w:szCs w:val="20"/>
                </w:rPr>
                <w:t>video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71" w:type="dxa"/>
          </w:tcPr>
          <w:p w:rsidR="00342E97" w:rsidRPr="00525A0C" w:rsidRDefault="00525A0C" w:rsidP="00525A0C">
            <w:pPr>
              <w:pStyle w:val="font8"/>
              <w:spacing w:before="0" w:beforeAutospacing="0" w:after="0" w:afterAutospacing="0"/>
              <w:textAlignment w:val="baseline"/>
              <w:rPr>
                <w:color w:val="606060"/>
                <w:sz w:val="20"/>
                <w:szCs w:val="20"/>
              </w:rPr>
            </w:pPr>
            <w:r w:rsidRPr="00525A0C">
              <w:rPr>
                <w:rFonts w:ascii="Arial" w:hAnsi="Arial" w:cs="Arial"/>
                <w:b/>
                <w:sz w:val="20"/>
                <w:szCs w:val="20"/>
              </w:rPr>
              <w:t>For Faith in Action,</w:t>
            </w:r>
            <w:r w:rsidRPr="00525A0C">
              <w:rPr>
                <w:rFonts w:ascii="Arial" w:hAnsi="Arial" w:cs="Arial"/>
                <w:sz w:val="20"/>
                <w:szCs w:val="20"/>
              </w:rPr>
              <w:t xml:space="preserve"> our parish has </w:t>
            </w:r>
            <w:r w:rsidRPr="00525A0C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Eucharistic Ministers</w:t>
            </w:r>
            <w:r w:rsidRPr="00525A0C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assist the ordained in distributing the Body and Blood of Christ at Masses. They also bring Communion to the sick and home bound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. Contact Linda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Wach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at 716-6676-9536.</w:t>
            </w:r>
          </w:p>
        </w:tc>
      </w:tr>
      <w:tr w:rsidR="00342E97" w:rsidTr="00B62557">
        <w:tc>
          <w:tcPr>
            <w:tcW w:w="1435" w:type="dxa"/>
          </w:tcPr>
          <w:p w:rsidR="00342E97" w:rsidRPr="00AE79A8" w:rsidRDefault="00342E97" w:rsidP="00B6255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79A8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B625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62557" w:rsidRPr="00B62557">
              <w:rPr>
                <w:rFonts w:ascii="Arial" w:hAnsi="Arial" w:cs="Arial"/>
                <w:sz w:val="24"/>
                <w:szCs w:val="24"/>
              </w:rPr>
              <w:t>Jan</w:t>
            </w:r>
            <w:r w:rsidR="00646FF0">
              <w:rPr>
                <w:rFonts w:ascii="Arial" w:hAnsi="Arial" w:cs="Arial"/>
                <w:sz w:val="24"/>
                <w:szCs w:val="24"/>
              </w:rPr>
              <w:t>.</w:t>
            </w:r>
            <w:r w:rsidR="00B62557" w:rsidRPr="00B62557">
              <w:rPr>
                <w:rFonts w:ascii="Arial" w:hAnsi="Arial" w:cs="Arial"/>
                <w:sz w:val="24"/>
                <w:szCs w:val="24"/>
              </w:rPr>
              <w:t xml:space="preserve"> 23</w:t>
            </w:r>
          </w:p>
        </w:tc>
        <w:tc>
          <w:tcPr>
            <w:tcW w:w="6484" w:type="dxa"/>
          </w:tcPr>
          <w:p w:rsidR="00AB19ED" w:rsidRPr="00B452DB" w:rsidRDefault="00342E97" w:rsidP="00C9662E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Chapter 11 Jesus Teaches Us About Forgiveness pages 131-140</w:t>
            </w:r>
            <w:r w:rsidR="00C966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19ED">
              <w:rPr>
                <w:rFonts w:ascii="Arial" w:hAnsi="Arial" w:cs="Arial"/>
                <w:sz w:val="20"/>
                <w:szCs w:val="20"/>
              </w:rPr>
              <w:t>Watch</w:t>
            </w:r>
            <w:r w:rsidR="00C9662E">
              <w:rPr>
                <w:rFonts w:ascii="Arial" w:hAnsi="Arial" w:cs="Arial"/>
                <w:sz w:val="20"/>
                <w:szCs w:val="20"/>
              </w:rPr>
              <w:t xml:space="preserve"> this</w:t>
            </w:r>
            <w:hyperlink r:id="rId20" w:history="1">
              <w:r w:rsidR="00C9662E" w:rsidRPr="00C9662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video</w:t>
              </w:r>
            </w:hyperlink>
            <w:r w:rsidR="00C966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71" w:type="dxa"/>
          </w:tcPr>
          <w:p w:rsidR="00342E97" w:rsidRPr="00525A0C" w:rsidRDefault="00525A0C" w:rsidP="00525A0C">
            <w:pPr>
              <w:rPr>
                <w:rFonts w:ascii="Arial" w:hAnsi="Arial" w:cs="Arial"/>
                <w:sz w:val="20"/>
                <w:szCs w:val="20"/>
              </w:rPr>
            </w:pPr>
            <w:r w:rsidRPr="00525A0C">
              <w:rPr>
                <w:rFonts w:ascii="Arial" w:hAnsi="Arial" w:cs="Arial"/>
                <w:b/>
                <w:sz w:val="20"/>
                <w:szCs w:val="20"/>
              </w:rPr>
              <w:t>For Faith in Action</w:t>
            </w:r>
            <w:r w:rsidRPr="00525A0C">
              <w:rPr>
                <w:rFonts w:ascii="Arial" w:hAnsi="Arial" w:cs="Arial"/>
                <w:sz w:val="20"/>
                <w:szCs w:val="20"/>
              </w:rPr>
              <w:t xml:space="preserve">, meet </w:t>
            </w:r>
            <w:r w:rsidRPr="00525A0C">
              <w:rPr>
                <w:rFonts w:ascii="Arial" w:hAnsi="Arial" w:cs="Arial"/>
                <w:b/>
                <w:sz w:val="20"/>
                <w:szCs w:val="20"/>
              </w:rPr>
              <w:t>our secretary</w:t>
            </w:r>
            <w:r w:rsidRPr="00525A0C">
              <w:rPr>
                <w:rFonts w:ascii="Arial" w:hAnsi="Arial" w:cs="Arial"/>
                <w:sz w:val="20"/>
                <w:szCs w:val="20"/>
              </w:rPr>
              <w:t xml:space="preserve"> and our </w:t>
            </w:r>
            <w:r w:rsidRPr="00525A0C">
              <w:rPr>
                <w:rFonts w:ascii="Arial" w:hAnsi="Arial" w:cs="Arial"/>
                <w:b/>
                <w:sz w:val="20"/>
                <w:szCs w:val="20"/>
              </w:rPr>
              <w:t xml:space="preserve">Maintenance Director </w:t>
            </w:r>
            <w:hyperlink r:id="rId21" w:history="1">
              <w:r w:rsidRPr="00525A0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he</w:t>
              </w:r>
              <w:r w:rsidRPr="00525A0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r</w:t>
              </w:r>
              <w:r w:rsidRPr="00525A0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e</w:t>
              </w:r>
            </w:hyperlink>
            <w:r w:rsidRPr="00525A0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342E97" w:rsidTr="00B62557">
        <w:tc>
          <w:tcPr>
            <w:tcW w:w="1435" w:type="dxa"/>
          </w:tcPr>
          <w:p w:rsidR="00342E97" w:rsidRPr="00AE79A8" w:rsidRDefault="00342E97" w:rsidP="00B6255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79A8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B625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62557" w:rsidRPr="00B62557">
              <w:rPr>
                <w:rFonts w:ascii="Arial" w:hAnsi="Arial" w:cs="Arial"/>
                <w:sz w:val="24"/>
                <w:szCs w:val="24"/>
              </w:rPr>
              <w:t>Jan</w:t>
            </w:r>
            <w:r w:rsidR="00646FF0">
              <w:rPr>
                <w:rFonts w:ascii="Arial" w:hAnsi="Arial" w:cs="Arial"/>
                <w:sz w:val="24"/>
                <w:szCs w:val="24"/>
              </w:rPr>
              <w:t>.</w:t>
            </w:r>
            <w:r w:rsidR="00B62557" w:rsidRPr="00B62557">
              <w:rPr>
                <w:rFonts w:ascii="Arial" w:hAnsi="Arial" w:cs="Arial"/>
                <w:sz w:val="24"/>
                <w:szCs w:val="24"/>
              </w:rPr>
              <w:t xml:space="preserve"> 30</w:t>
            </w:r>
          </w:p>
        </w:tc>
        <w:tc>
          <w:tcPr>
            <w:tcW w:w="6484" w:type="dxa"/>
          </w:tcPr>
          <w:p w:rsidR="00342E97" w:rsidRDefault="00342E97" w:rsidP="00AE79A8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Chapter 12 We Pray with God’s Word page 141-148</w:t>
            </w:r>
          </w:p>
          <w:p w:rsidR="00C9662E" w:rsidRPr="00B452DB" w:rsidRDefault="00C9662E" w:rsidP="00AE7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this </w:t>
            </w:r>
            <w:hyperlink r:id="rId22" w:history="1">
              <w:r w:rsidRPr="00C9662E">
                <w:rPr>
                  <w:rStyle w:val="Hyperlink"/>
                  <w:rFonts w:ascii="Arial" w:hAnsi="Arial" w:cs="Arial"/>
                  <w:sz w:val="20"/>
                  <w:szCs w:val="20"/>
                </w:rPr>
                <w:t>video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71" w:type="dxa"/>
          </w:tcPr>
          <w:p w:rsidR="00342E97" w:rsidRPr="00F94AF3" w:rsidRDefault="00F94AF3" w:rsidP="00AE79A8">
            <w:pPr>
              <w:rPr>
                <w:rFonts w:ascii="Arial" w:hAnsi="Arial" w:cs="Arial"/>
                <w:sz w:val="20"/>
                <w:szCs w:val="20"/>
              </w:rPr>
            </w:pPr>
            <w:r w:rsidRPr="00F94AF3">
              <w:rPr>
                <w:rFonts w:ascii="Arial" w:hAnsi="Arial" w:cs="Arial"/>
                <w:b/>
                <w:sz w:val="20"/>
                <w:szCs w:val="20"/>
              </w:rPr>
              <w:t>For Faith in Action</w:t>
            </w:r>
            <w:r w:rsidRPr="00F94AF3">
              <w:rPr>
                <w:rFonts w:ascii="Arial" w:hAnsi="Arial" w:cs="Arial"/>
                <w:sz w:val="20"/>
                <w:szCs w:val="20"/>
              </w:rPr>
              <w:t xml:space="preserve">, our parish has two adult </w:t>
            </w:r>
            <w:r w:rsidRPr="00F94AF3">
              <w:rPr>
                <w:rFonts w:ascii="Arial" w:hAnsi="Arial" w:cs="Arial"/>
                <w:b/>
                <w:sz w:val="20"/>
                <w:szCs w:val="20"/>
              </w:rPr>
              <w:t>scripture groups</w:t>
            </w:r>
            <w:r w:rsidRPr="00F94AF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Both groups reflect on next Sunday’s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Gospel.</w:t>
            </w:r>
            <w:r w:rsidR="006959C8">
              <w:rPr>
                <w:rFonts w:ascii="Arial" w:hAnsi="Arial" w:cs="Arial"/>
                <w:sz w:val="20"/>
                <w:szCs w:val="20"/>
              </w:rPr>
              <w:t>Our</w:t>
            </w:r>
            <w:proofErr w:type="spellEnd"/>
            <w:r w:rsidR="006959C8">
              <w:rPr>
                <w:rFonts w:ascii="Arial" w:hAnsi="Arial" w:cs="Arial"/>
                <w:sz w:val="20"/>
                <w:szCs w:val="20"/>
              </w:rPr>
              <w:t xml:space="preserve"> women; scripture group meets on Tuesdays at 9:30am and the men’s group meets on </w:t>
            </w:r>
            <w:proofErr w:type="gramStart"/>
            <w:r w:rsidR="006959C8">
              <w:rPr>
                <w:rFonts w:ascii="Arial" w:hAnsi="Arial" w:cs="Arial"/>
                <w:sz w:val="20"/>
                <w:szCs w:val="20"/>
              </w:rPr>
              <w:t>Wednesdays  at</w:t>
            </w:r>
            <w:proofErr w:type="gramEnd"/>
            <w:r w:rsidR="006959C8">
              <w:rPr>
                <w:rFonts w:ascii="Arial" w:hAnsi="Arial" w:cs="Arial"/>
                <w:sz w:val="20"/>
                <w:szCs w:val="20"/>
              </w:rPr>
              <w:t xml:space="preserve"> 7pm in the community room. </w:t>
            </w:r>
          </w:p>
        </w:tc>
      </w:tr>
      <w:tr w:rsidR="00342E97" w:rsidTr="00B62557">
        <w:tc>
          <w:tcPr>
            <w:tcW w:w="1435" w:type="dxa"/>
          </w:tcPr>
          <w:p w:rsidR="00342E97" w:rsidRDefault="00342E97" w:rsidP="00B6255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B625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62557" w:rsidRPr="00FA6CF9">
              <w:rPr>
                <w:rFonts w:ascii="Arial" w:hAnsi="Arial" w:cs="Arial"/>
                <w:sz w:val="24"/>
                <w:szCs w:val="24"/>
              </w:rPr>
              <w:t>Feb</w:t>
            </w:r>
            <w:r w:rsidR="00646FF0">
              <w:rPr>
                <w:rFonts w:ascii="Arial" w:hAnsi="Arial" w:cs="Arial"/>
                <w:sz w:val="24"/>
                <w:szCs w:val="24"/>
              </w:rPr>
              <w:t>.</w:t>
            </w:r>
            <w:r w:rsidR="00B62557" w:rsidRPr="00FA6CF9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6484" w:type="dxa"/>
          </w:tcPr>
          <w:p w:rsidR="00342E97" w:rsidRPr="00B452DB" w:rsidRDefault="00342E97" w:rsidP="00F34D38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 xml:space="preserve">Unit 4 The Holy Spirit </w:t>
            </w:r>
          </w:p>
          <w:p w:rsidR="00342E97" w:rsidRDefault="00342E97" w:rsidP="00F34D38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Chapter 13 Jesus Promises the Holy Spirit pages 153-162</w:t>
            </w:r>
          </w:p>
          <w:p w:rsidR="004D54D2" w:rsidRPr="00B452DB" w:rsidRDefault="004D54D2" w:rsidP="00F34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this video about the </w:t>
            </w:r>
            <w:hyperlink r:id="rId23" w:history="1">
              <w:r w:rsidRPr="004D54D2">
                <w:rPr>
                  <w:rStyle w:val="Hyperlink"/>
                  <w:rFonts w:ascii="Arial" w:hAnsi="Arial" w:cs="Arial"/>
                  <w:sz w:val="20"/>
                  <w:szCs w:val="20"/>
                </w:rPr>
                <w:t>Lord’s Prayer</w:t>
              </w:r>
            </w:hyperlink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71" w:type="dxa"/>
          </w:tcPr>
          <w:p w:rsidR="00342E97" w:rsidRDefault="004D54D2" w:rsidP="00F34D38">
            <w:pPr>
              <w:rPr>
                <w:rFonts w:ascii="Arial" w:hAnsi="Arial" w:cs="Arial"/>
              </w:rPr>
            </w:pPr>
            <w:hyperlink r:id="rId24" w:history="1">
              <w:r w:rsidR="005F1227" w:rsidRPr="005F1227">
                <w:rPr>
                  <w:rStyle w:val="Hyperlink"/>
                  <w:rFonts w:ascii="Arial" w:hAnsi="Arial" w:cs="Arial"/>
                </w:rPr>
                <w:t>If you believe and I believe song</w:t>
              </w:r>
            </w:hyperlink>
            <w:r w:rsidR="005F1227">
              <w:rPr>
                <w:rFonts w:ascii="Arial" w:hAnsi="Arial" w:cs="Arial"/>
              </w:rPr>
              <w:t xml:space="preserve"> </w:t>
            </w:r>
          </w:p>
        </w:tc>
      </w:tr>
      <w:tr w:rsidR="00342E97" w:rsidTr="00B62557">
        <w:tc>
          <w:tcPr>
            <w:tcW w:w="1435" w:type="dxa"/>
          </w:tcPr>
          <w:p w:rsidR="00342E97" w:rsidRPr="00FC1184" w:rsidRDefault="00342E97" w:rsidP="00B6255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FA6C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A6CF9" w:rsidRPr="00FA6CF9">
              <w:rPr>
                <w:rFonts w:ascii="Arial" w:hAnsi="Arial" w:cs="Arial"/>
                <w:sz w:val="24"/>
                <w:szCs w:val="24"/>
              </w:rPr>
              <w:t>Feb</w:t>
            </w:r>
            <w:r w:rsidR="00646FF0">
              <w:rPr>
                <w:rFonts w:ascii="Arial" w:hAnsi="Arial" w:cs="Arial"/>
                <w:sz w:val="24"/>
                <w:szCs w:val="24"/>
              </w:rPr>
              <w:t>.</w:t>
            </w:r>
            <w:r w:rsidR="00FA6CF9" w:rsidRPr="00FA6CF9">
              <w:rPr>
                <w:rFonts w:ascii="Arial" w:hAnsi="Arial" w:cs="Arial"/>
                <w:sz w:val="24"/>
                <w:szCs w:val="24"/>
              </w:rPr>
              <w:t xml:space="preserve"> 13</w:t>
            </w:r>
          </w:p>
        </w:tc>
        <w:tc>
          <w:tcPr>
            <w:tcW w:w="6484" w:type="dxa"/>
          </w:tcPr>
          <w:p w:rsidR="00342E97" w:rsidRPr="00B452DB" w:rsidRDefault="00342E97" w:rsidP="00F34D38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 xml:space="preserve">How Catholics Live and the Commandments page 271-272 </w:t>
            </w:r>
          </w:p>
          <w:p w:rsidR="00342E97" w:rsidRDefault="00342E97" w:rsidP="006959C8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Sin and Forgiveness page 273</w:t>
            </w:r>
          </w:p>
          <w:p w:rsidR="006959C8" w:rsidRPr="00B452DB" w:rsidRDefault="006959C8" w:rsidP="006959C8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Lent: Followers of Jesus page 249-250</w:t>
            </w:r>
          </w:p>
        </w:tc>
        <w:tc>
          <w:tcPr>
            <w:tcW w:w="6471" w:type="dxa"/>
          </w:tcPr>
          <w:p w:rsidR="00342E97" w:rsidRPr="00F34D38" w:rsidRDefault="006959C8" w:rsidP="00F34D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 Wednesday is Wednesday, February 22</w:t>
            </w:r>
            <w:r w:rsidRPr="006959C8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and begins Lent. </w:t>
            </w:r>
          </w:p>
        </w:tc>
      </w:tr>
      <w:tr w:rsidR="00342E97" w:rsidTr="00B62557">
        <w:tc>
          <w:tcPr>
            <w:tcW w:w="1435" w:type="dxa"/>
          </w:tcPr>
          <w:p w:rsidR="00891354" w:rsidRDefault="00891354" w:rsidP="00B6255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FA6C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A6CF9" w:rsidRPr="00FA6CF9">
              <w:rPr>
                <w:rFonts w:ascii="Arial" w:hAnsi="Arial" w:cs="Arial"/>
                <w:sz w:val="24"/>
                <w:szCs w:val="24"/>
              </w:rPr>
              <w:t>Feb</w:t>
            </w:r>
            <w:r w:rsidR="00646FF0">
              <w:rPr>
                <w:rFonts w:ascii="Arial" w:hAnsi="Arial" w:cs="Arial"/>
                <w:sz w:val="24"/>
                <w:szCs w:val="24"/>
              </w:rPr>
              <w:t>.</w:t>
            </w:r>
            <w:r w:rsidR="00FA6CF9" w:rsidRPr="00FA6CF9">
              <w:rPr>
                <w:rFonts w:ascii="Arial" w:hAnsi="Arial" w:cs="Arial"/>
                <w:sz w:val="24"/>
                <w:szCs w:val="24"/>
              </w:rPr>
              <w:t xml:space="preserve"> 27</w:t>
            </w:r>
          </w:p>
        </w:tc>
        <w:tc>
          <w:tcPr>
            <w:tcW w:w="6484" w:type="dxa"/>
          </w:tcPr>
          <w:p w:rsidR="00342E97" w:rsidRPr="00B452DB" w:rsidRDefault="00342E97" w:rsidP="00AE79A8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Chapter 14 We Celebrate the Gift of the Holy Spirit pages 163-172</w:t>
            </w:r>
          </w:p>
        </w:tc>
        <w:tc>
          <w:tcPr>
            <w:tcW w:w="6471" w:type="dxa"/>
          </w:tcPr>
          <w:p w:rsidR="00342E97" w:rsidRPr="000611F8" w:rsidRDefault="000611F8" w:rsidP="00AE79A8">
            <w:pPr>
              <w:rPr>
                <w:rFonts w:ascii="Arial" w:hAnsi="Arial" w:cs="Arial"/>
                <w:sz w:val="20"/>
                <w:szCs w:val="20"/>
              </w:rPr>
            </w:pPr>
            <w:r w:rsidRPr="000611F8">
              <w:rPr>
                <w:rFonts w:ascii="Arial" w:hAnsi="Arial" w:cs="Arial"/>
                <w:b/>
                <w:sz w:val="20"/>
                <w:szCs w:val="20"/>
              </w:rPr>
              <w:t xml:space="preserve">For Faith in </w:t>
            </w:r>
            <w:proofErr w:type="gramStart"/>
            <w:r w:rsidRPr="000611F8">
              <w:rPr>
                <w:rFonts w:ascii="Arial" w:hAnsi="Arial" w:cs="Arial"/>
                <w:b/>
                <w:sz w:val="20"/>
                <w:szCs w:val="20"/>
              </w:rPr>
              <w:t>Action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 </w:t>
            </w:r>
            <w:r w:rsidRPr="000611F8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0611F8">
              <w:rPr>
                <w:rFonts w:ascii="Arial" w:hAnsi="Arial" w:cs="Arial"/>
                <w:sz w:val="20"/>
                <w:szCs w:val="20"/>
              </w:rPr>
              <w:t xml:space="preserve"> our parish Mrs. Rachel Neff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11F8">
              <w:rPr>
                <w:rFonts w:ascii="Arial" w:hAnsi="Arial" w:cs="Arial"/>
                <w:sz w:val="20"/>
                <w:szCs w:val="20"/>
              </w:rPr>
              <w:t>coordinates the schedules Alter Servers for our Masses.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11F8">
              <w:rPr>
                <w:rFonts w:ascii="Arial" w:hAnsi="Arial" w:cs="Arial"/>
                <w:sz w:val="20"/>
                <w:szCs w:val="20"/>
              </w:rPr>
              <w:t>A training is held annually in the fall.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42E97" w:rsidTr="00B62557">
        <w:tc>
          <w:tcPr>
            <w:tcW w:w="1435" w:type="dxa"/>
          </w:tcPr>
          <w:p w:rsidR="00CC3B37" w:rsidRDefault="00342E97" w:rsidP="00B6255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FA6C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A6CF9" w:rsidRPr="00FA6CF9">
              <w:rPr>
                <w:rFonts w:ascii="Arial" w:hAnsi="Arial" w:cs="Arial"/>
                <w:sz w:val="24"/>
                <w:szCs w:val="24"/>
              </w:rPr>
              <w:t>Mar</w:t>
            </w:r>
            <w:r w:rsidR="00646FF0">
              <w:rPr>
                <w:rFonts w:ascii="Arial" w:hAnsi="Arial" w:cs="Arial"/>
                <w:sz w:val="24"/>
                <w:szCs w:val="24"/>
              </w:rPr>
              <w:t>.</w:t>
            </w:r>
            <w:r w:rsidR="00FA6CF9" w:rsidRPr="00FA6CF9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6484" w:type="dxa"/>
          </w:tcPr>
          <w:p w:rsidR="00342E97" w:rsidRDefault="00342E97" w:rsidP="006959C8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Chapter 15 The Holy Spirit is our Helper pages 173-182</w:t>
            </w:r>
          </w:p>
          <w:p w:rsidR="006959C8" w:rsidRPr="00B452DB" w:rsidRDefault="006959C8" w:rsidP="006959C8">
            <w:pPr>
              <w:rPr>
                <w:rFonts w:ascii="Arial" w:hAnsi="Arial" w:cs="Arial"/>
                <w:sz w:val="20"/>
                <w:szCs w:val="20"/>
              </w:rPr>
            </w:pPr>
            <w:r w:rsidRPr="00033818">
              <w:rPr>
                <w:rFonts w:ascii="Arial" w:hAnsi="Arial" w:cs="Arial"/>
                <w:sz w:val="20"/>
                <w:szCs w:val="20"/>
              </w:rPr>
              <w:t>Lent: God’s Promises pages 251-252</w:t>
            </w:r>
          </w:p>
        </w:tc>
        <w:tc>
          <w:tcPr>
            <w:tcW w:w="6471" w:type="dxa"/>
          </w:tcPr>
          <w:p w:rsidR="00342E97" w:rsidRPr="000611F8" w:rsidRDefault="000611F8" w:rsidP="006126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1F8">
              <w:rPr>
                <w:rFonts w:ascii="Arial" w:hAnsi="Arial" w:cs="Arial"/>
                <w:b/>
                <w:sz w:val="20"/>
                <w:szCs w:val="20"/>
              </w:rPr>
              <w:t>For Faith in Action,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12626">
              <w:rPr>
                <w:rFonts w:ascii="Arial" w:hAnsi="Arial" w:cs="Arial"/>
                <w:sz w:val="20"/>
                <w:szCs w:val="20"/>
              </w:rPr>
              <w:t xml:space="preserve">our youth minister is Jake </w:t>
            </w:r>
            <w:proofErr w:type="spellStart"/>
            <w:r w:rsidRPr="00612626">
              <w:rPr>
                <w:rFonts w:ascii="Arial" w:hAnsi="Arial" w:cs="Arial"/>
                <w:sz w:val="20"/>
                <w:szCs w:val="20"/>
              </w:rPr>
              <w:t>Druzbik</w:t>
            </w:r>
            <w:proofErr w:type="spellEnd"/>
            <w:r w:rsidRPr="00612626">
              <w:rPr>
                <w:rFonts w:ascii="Arial" w:hAnsi="Arial" w:cs="Arial"/>
                <w:sz w:val="20"/>
                <w:szCs w:val="20"/>
              </w:rPr>
              <w:t xml:space="preserve">. You may find his picture </w:t>
            </w:r>
            <w:hyperlink r:id="rId25" w:history="1">
              <w:r w:rsidRPr="00612626">
                <w:rPr>
                  <w:rStyle w:val="Hyperlink"/>
                  <w:rFonts w:ascii="Arial" w:hAnsi="Arial" w:cs="Arial"/>
                  <w:sz w:val="20"/>
                  <w:szCs w:val="20"/>
                </w:rPr>
                <w:t>h</w:t>
              </w:r>
              <w:r w:rsidRPr="00612626"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  <w:r w:rsidRPr="00612626">
                <w:rPr>
                  <w:rStyle w:val="Hyperlink"/>
                  <w:rFonts w:ascii="Arial" w:hAnsi="Arial" w:cs="Arial"/>
                  <w:sz w:val="20"/>
                  <w:szCs w:val="20"/>
                </w:rPr>
                <w:t>r</w:t>
              </w:r>
              <w:r w:rsidRPr="00612626"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</w:hyperlink>
            <w:r w:rsidRPr="00612626">
              <w:rPr>
                <w:rFonts w:ascii="Arial" w:hAnsi="Arial" w:cs="Arial"/>
                <w:sz w:val="20"/>
                <w:szCs w:val="20"/>
              </w:rPr>
              <w:t>. He writes a column twice a month in the bull</w:t>
            </w:r>
            <w:r w:rsidR="00612626" w:rsidRPr="00612626">
              <w:rPr>
                <w:rFonts w:ascii="Arial" w:hAnsi="Arial" w:cs="Arial"/>
                <w:sz w:val="20"/>
                <w:szCs w:val="20"/>
              </w:rPr>
              <w:t>etin.</w:t>
            </w:r>
            <w:r w:rsidR="006126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42E97" w:rsidTr="00B62557">
        <w:tc>
          <w:tcPr>
            <w:tcW w:w="1435" w:type="dxa"/>
          </w:tcPr>
          <w:p w:rsidR="00CC3B37" w:rsidRDefault="00342E97" w:rsidP="00B6255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FA6C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A6CF9" w:rsidRPr="00FA6CF9">
              <w:rPr>
                <w:rFonts w:ascii="Arial" w:hAnsi="Arial" w:cs="Arial"/>
                <w:sz w:val="24"/>
                <w:szCs w:val="24"/>
              </w:rPr>
              <w:t>Mar</w:t>
            </w:r>
            <w:r w:rsidR="00646FF0">
              <w:rPr>
                <w:rFonts w:ascii="Arial" w:hAnsi="Arial" w:cs="Arial"/>
                <w:sz w:val="24"/>
                <w:szCs w:val="24"/>
              </w:rPr>
              <w:t>.</w:t>
            </w:r>
            <w:r w:rsidR="00FA6CF9" w:rsidRPr="00FA6CF9">
              <w:rPr>
                <w:rFonts w:ascii="Arial" w:hAnsi="Arial" w:cs="Arial"/>
                <w:sz w:val="24"/>
                <w:szCs w:val="24"/>
              </w:rPr>
              <w:t xml:space="preserve"> 13</w:t>
            </w:r>
          </w:p>
        </w:tc>
        <w:tc>
          <w:tcPr>
            <w:tcW w:w="6484" w:type="dxa"/>
          </w:tcPr>
          <w:p w:rsidR="00342E97" w:rsidRPr="00B452DB" w:rsidRDefault="00342E97" w:rsidP="00AE79A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Chapter 16 The Holy Spirit Helps Us Pray pages 183-190</w:t>
            </w:r>
          </w:p>
        </w:tc>
        <w:tc>
          <w:tcPr>
            <w:tcW w:w="6471" w:type="dxa"/>
          </w:tcPr>
          <w:p w:rsidR="00342E97" w:rsidRPr="00F34D38" w:rsidRDefault="00612626" w:rsidP="00612626">
            <w:pPr>
              <w:rPr>
                <w:rFonts w:ascii="Arial" w:hAnsi="Arial" w:cs="Arial"/>
              </w:rPr>
            </w:pPr>
            <w:r w:rsidRPr="00612626">
              <w:rPr>
                <w:rFonts w:ascii="Arial" w:hAnsi="Arial" w:cs="Arial"/>
                <w:b/>
              </w:rPr>
              <w:t>For Faith in Action,</w:t>
            </w:r>
            <w:r>
              <w:rPr>
                <w:rFonts w:ascii="Arial" w:hAnsi="Arial" w:cs="Arial"/>
              </w:rPr>
              <w:t xml:space="preserve"> we have a prayer book by the Holy Family Statue in the church. We also have a prayer chain ministry that prays for various intentions. You may call Kathy McNall at 716-662-7712 to request prayers. We pray each week for sick and deceased parishioners and friends, call our parish office at 716-649-3090 for these intentions. </w:t>
            </w:r>
          </w:p>
        </w:tc>
      </w:tr>
      <w:tr w:rsidR="00342E97" w:rsidTr="00B62557">
        <w:tc>
          <w:tcPr>
            <w:tcW w:w="1435" w:type="dxa"/>
          </w:tcPr>
          <w:p w:rsidR="00342E97" w:rsidRDefault="00342E97" w:rsidP="00B6255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FA6C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A6CF9" w:rsidRPr="00FA6CF9">
              <w:rPr>
                <w:rFonts w:ascii="Arial" w:hAnsi="Arial" w:cs="Arial"/>
                <w:sz w:val="24"/>
                <w:szCs w:val="24"/>
              </w:rPr>
              <w:t>Mar</w:t>
            </w:r>
            <w:r w:rsidR="00646FF0">
              <w:rPr>
                <w:rFonts w:ascii="Arial" w:hAnsi="Arial" w:cs="Arial"/>
                <w:sz w:val="24"/>
                <w:szCs w:val="24"/>
              </w:rPr>
              <w:t>.</w:t>
            </w:r>
            <w:r w:rsidR="00FA6CF9" w:rsidRPr="00FA6CF9">
              <w:rPr>
                <w:rFonts w:ascii="Arial" w:hAnsi="Arial" w:cs="Arial"/>
                <w:sz w:val="24"/>
                <w:szCs w:val="24"/>
              </w:rPr>
              <w:t xml:space="preserve"> 20</w:t>
            </w:r>
          </w:p>
        </w:tc>
        <w:tc>
          <w:tcPr>
            <w:tcW w:w="6484" w:type="dxa"/>
          </w:tcPr>
          <w:p w:rsidR="00342E97" w:rsidRPr="00B452DB" w:rsidRDefault="00342E97" w:rsidP="00F34D38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 xml:space="preserve">Unit 5 Jesus’ Church of Followers pages 191-194 </w:t>
            </w:r>
          </w:p>
          <w:p w:rsidR="00342E97" w:rsidRDefault="00342E97" w:rsidP="00F34D38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Chapter 17 Jesus’ Followers Become the Church pages 195-204</w:t>
            </w:r>
          </w:p>
          <w:p w:rsidR="00B452DB" w:rsidRPr="00B452DB" w:rsidRDefault="00B452DB" w:rsidP="00F34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1" w:type="dxa"/>
          </w:tcPr>
          <w:p w:rsidR="00612626" w:rsidRPr="00B452DB" w:rsidRDefault="00612626" w:rsidP="00F34D38">
            <w:pPr>
              <w:rPr>
                <w:rFonts w:ascii="Arial" w:hAnsi="Arial" w:cs="Arial"/>
                <w:sz w:val="20"/>
                <w:szCs w:val="20"/>
              </w:rPr>
            </w:pPr>
            <w:r w:rsidRPr="00612626">
              <w:rPr>
                <w:rFonts w:ascii="Arial" w:hAnsi="Arial" w:cs="Arial"/>
                <w:b/>
                <w:sz w:val="20"/>
                <w:szCs w:val="20"/>
              </w:rPr>
              <w:t>For Faith in Action</w:t>
            </w:r>
            <w:r>
              <w:rPr>
                <w:rFonts w:ascii="Arial" w:hAnsi="Arial" w:cs="Arial"/>
                <w:sz w:val="20"/>
                <w:szCs w:val="20"/>
              </w:rPr>
              <w:t xml:space="preserve">, our parish does not have a job finding helpers group. </w:t>
            </w:r>
          </w:p>
        </w:tc>
      </w:tr>
      <w:tr w:rsidR="006959C8" w:rsidTr="00B62557">
        <w:tc>
          <w:tcPr>
            <w:tcW w:w="1435" w:type="dxa"/>
          </w:tcPr>
          <w:p w:rsidR="006959C8" w:rsidRDefault="006959C8" w:rsidP="006959C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21 </w:t>
            </w:r>
            <w:r w:rsidRPr="00FA6CF9">
              <w:rPr>
                <w:rFonts w:ascii="Arial" w:hAnsi="Arial" w:cs="Arial"/>
                <w:sz w:val="24"/>
                <w:szCs w:val="24"/>
              </w:rPr>
              <w:t>Mar</w:t>
            </w:r>
            <w:r w:rsidR="00646FF0">
              <w:rPr>
                <w:rFonts w:ascii="Arial" w:hAnsi="Arial" w:cs="Arial"/>
                <w:sz w:val="24"/>
                <w:szCs w:val="24"/>
              </w:rPr>
              <w:t>.</w:t>
            </w:r>
            <w:r w:rsidRPr="00FA6CF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484" w:type="dxa"/>
          </w:tcPr>
          <w:p w:rsidR="006959C8" w:rsidRDefault="006959C8" w:rsidP="006959C8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Chapter 20 We Pray with Holy Songs pages 225-232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959C8" w:rsidRPr="00B452DB" w:rsidRDefault="006959C8" w:rsidP="00521F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1" w:type="dxa"/>
          </w:tcPr>
          <w:p w:rsidR="006959C8" w:rsidRDefault="006959C8" w:rsidP="00695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Holy Week begins on Palm Sunday, April 2</w:t>
            </w:r>
            <w:r w:rsidRPr="00FA6CF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</w:t>
            </w:r>
          </w:p>
          <w:p w:rsidR="006959C8" w:rsidRPr="005F1227" w:rsidRDefault="006959C8" w:rsidP="004F5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26" w:history="1">
              <w:r w:rsidRPr="00AB6C94">
                <w:rPr>
                  <w:rStyle w:val="Hyperlink"/>
                  <w:rFonts w:ascii="Arial" w:hAnsi="Arial" w:cs="Arial"/>
                  <w:sz w:val="20"/>
                  <w:szCs w:val="20"/>
                </w:rPr>
                <w:t>Holy Week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Easter is Sunday, April 9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033818">
              <w:rPr>
                <w:rFonts w:ascii="Arial" w:hAnsi="Arial" w:cs="Arial"/>
                <w:sz w:val="20"/>
                <w:szCs w:val="20"/>
                <w:vertAlign w:val="superscript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  pages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255-256  </w:t>
            </w:r>
            <w:r w:rsidR="004F5AFD" w:rsidRPr="004F5AFD">
              <w:rPr>
                <w:rFonts w:ascii="Arial" w:hAnsi="Arial" w:cs="Arial"/>
                <w:b/>
                <w:sz w:val="20"/>
                <w:szCs w:val="20"/>
              </w:rPr>
              <w:t>For Faith in Action,</w:t>
            </w:r>
            <w:r w:rsidR="004F5AFD">
              <w:rPr>
                <w:rFonts w:ascii="Arial" w:hAnsi="Arial" w:cs="Arial"/>
                <w:sz w:val="20"/>
                <w:szCs w:val="20"/>
              </w:rPr>
              <w:t xml:space="preserve"> we do not have a music director at our </w:t>
            </w:r>
            <w:proofErr w:type="spellStart"/>
            <w:r w:rsidR="004F5AFD">
              <w:rPr>
                <w:rFonts w:ascii="Arial" w:hAnsi="Arial" w:cs="Arial"/>
                <w:sz w:val="20"/>
                <w:szCs w:val="20"/>
              </w:rPr>
              <w:t>parish.We</w:t>
            </w:r>
            <w:proofErr w:type="spellEnd"/>
            <w:r w:rsidR="004F5AFD">
              <w:rPr>
                <w:rFonts w:ascii="Arial" w:hAnsi="Arial" w:cs="Arial"/>
                <w:sz w:val="20"/>
                <w:szCs w:val="20"/>
              </w:rPr>
              <w:t xml:space="preserve"> have 4 groups that sing at our masses.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6959C8" w:rsidTr="00B62557">
        <w:tc>
          <w:tcPr>
            <w:tcW w:w="1435" w:type="dxa"/>
          </w:tcPr>
          <w:p w:rsidR="006959C8" w:rsidRDefault="006959C8" w:rsidP="006959C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22 </w:t>
            </w:r>
            <w:r w:rsidRPr="00FA6CF9">
              <w:rPr>
                <w:rFonts w:ascii="Arial" w:hAnsi="Arial" w:cs="Arial"/>
                <w:sz w:val="24"/>
                <w:szCs w:val="24"/>
              </w:rPr>
              <w:t>April 10</w:t>
            </w:r>
          </w:p>
        </w:tc>
        <w:tc>
          <w:tcPr>
            <w:tcW w:w="6484" w:type="dxa"/>
          </w:tcPr>
          <w:p w:rsidR="006959C8" w:rsidRPr="00B452DB" w:rsidRDefault="006959C8" w:rsidP="006959C8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Chapter 19 The Church Helps the World pages 215-224</w:t>
            </w:r>
          </w:p>
          <w:p w:rsidR="006959C8" w:rsidRPr="00B452DB" w:rsidRDefault="006959C8" w:rsidP="006959C8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 xml:space="preserve">Vocations pages 274-275 </w:t>
            </w:r>
          </w:p>
        </w:tc>
        <w:tc>
          <w:tcPr>
            <w:tcW w:w="6471" w:type="dxa"/>
          </w:tcPr>
          <w:p w:rsidR="006959C8" w:rsidRDefault="004D54D2" w:rsidP="006959C8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27" w:history="1">
              <w:r w:rsidR="006959C8" w:rsidRPr="00AB6C94">
                <w:rPr>
                  <w:rStyle w:val="Hyperlink"/>
                  <w:rFonts w:ascii="Arial" w:hAnsi="Arial" w:cs="Arial"/>
                  <w:sz w:val="20"/>
                  <w:szCs w:val="20"/>
                </w:rPr>
                <w:t>W</w:t>
              </w:r>
              <w:r w:rsidR="006959C8" w:rsidRPr="00AB6C94">
                <w:rPr>
                  <w:rStyle w:val="Hyperlink"/>
                  <w:rFonts w:ascii="Arial" w:hAnsi="Arial" w:cs="Arial"/>
                  <w:sz w:val="20"/>
                  <w:szCs w:val="20"/>
                </w:rPr>
                <w:t>a</w:t>
              </w:r>
              <w:r w:rsidR="006959C8" w:rsidRPr="00AB6C94">
                <w:rPr>
                  <w:rStyle w:val="Hyperlink"/>
                  <w:rFonts w:ascii="Arial" w:hAnsi="Arial" w:cs="Arial"/>
                  <w:sz w:val="20"/>
                  <w:szCs w:val="20"/>
                </w:rPr>
                <w:t>ys to celebrate the 50 days of Easter</w:t>
              </w:r>
            </w:hyperlink>
          </w:p>
          <w:p w:rsidR="004F5AFD" w:rsidRDefault="004F5AFD" w:rsidP="006959C8">
            <w:pPr>
              <w:rPr>
                <w:rFonts w:ascii="Arial" w:hAnsi="Arial" w:cs="Arial"/>
                <w:sz w:val="24"/>
                <w:szCs w:val="24"/>
              </w:rPr>
            </w:pPr>
            <w:r w:rsidRPr="004F5AFD">
              <w:rPr>
                <w:rFonts w:ascii="Arial" w:hAnsi="Arial" w:cs="Arial"/>
                <w:sz w:val="20"/>
                <w:szCs w:val="20"/>
              </w:rPr>
              <w:t>For Faith in Action, we do not have a Family Rosary Group but the rosary is prayed weekly before 5pm Mass on Saturdays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959C8" w:rsidTr="00646FF0">
        <w:trPr>
          <w:trHeight w:val="260"/>
        </w:trPr>
        <w:tc>
          <w:tcPr>
            <w:tcW w:w="1435" w:type="dxa"/>
          </w:tcPr>
          <w:p w:rsidR="006959C8" w:rsidRDefault="006959C8" w:rsidP="006959C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23 </w:t>
            </w:r>
            <w:r w:rsidRPr="00FA6CF9">
              <w:rPr>
                <w:rFonts w:ascii="Arial" w:hAnsi="Arial" w:cs="Arial"/>
                <w:sz w:val="24"/>
                <w:szCs w:val="24"/>
              </w:rPr>
              <w:t>April 17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84" w:type="dxa"/>
          </w:tcPr>
          <w:p w:rsidR="006959C8" w:rsidRDefault="006959C8" w:rsidP="00695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18: We celebrate Pentecost pages 205-214 </w:t>
            </w:r>
          </w:p>
          <w:p w:rsidR="006959C8" w:rsidRDefault="006959C8" w:rsidP="00695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Year Review, Glossary pages 279-285</w:t>
            </w:r>
          </w:p>
          <w:p w:rsidR="006959C8" w:rsidRPr="004F5AFD" w:rsidRDefault="006959C8" w:rsidP="006959C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5AFD">
              <w:rPr>
                <w:rFonts w:ascii="Arial" w:hAnsi="Arial" w:cs="Arial"/>
                <w:b/>
                <w:color w:val="FF0000"/>
                <w:sz w:val="20"/>
                <w:szCs w:val="20"/>
              </w:rPr>
              <w:t>Week of</w:t>
            </w:r>
            <w:r w:rsidRPr="004F5AF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F5AFD">
              <w:rPr>
                <w:rFonts w:ascii="Arial" w:hAnsi="Arial" w:cs="Arial"/>
                <w:b/>
                <w:color w:val="FF0000"/>
                <w:sz w:val="20"/>
                <w:szCs w:val="20"/>
              </w:rPr>
              <w:t>April 24</w:t>
            </w:r>
            <w:r w:rsidRPr="004F5AFD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4F5AF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PLEASE BRING COMPLETED WORKBOOKS                TO THE FAITH FORMATION OFFICE</w:t>
            </w:r>
          </w:p>
          <w:p w:rsidR="006959C8" w:rsidRPr="00700B51" w:rsidRDefault="006959C8" w:rsidP="006959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1" w:type="dxa"/>
          </w:tcPr>
          <w:p w:rsidR="00612626" w:rsidRDefault="006959C8" w:rsidP="006959C8">
            <w:pPr>
              <w:rPr>
                <w:rFonts w:ascii="Arial" w:hAnsi="Arial" w:cs="Arial"/>
                <w:sz w:val="20"/>
                <w:szCs w:val="20"/>
              </w:rPr>
            </w:pPr>
            <w:r w:rsidRPr="005F1227"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28" w:history="1">
              <w:r w:rsidRPr="005F1227">
                <w:rPr>
                  <w:rStyle w:val="Hyperlink"/>
                  <w:rFonts w:ascii="Arial" w:hAnsi="Arial" w:cs="Arial"/>
                  <w:sz w:val="20"/>
                  <w:szCs w:val="20"/>
                </w:rPr>
                <w:t>this video</w:t>
              </w:r>
            </w:hyperlink>
            <w:r w:rsidRPr="005F1227">
              <w:rPr>
                <w:rFonts w:ascii="Arial" w:hAnsi="Arial" w:cs="Arial"/>
                <w:sz w:val="20"/>
                <w:szCs w:val="20"/>
              </w:rPr>
              <w:t xml:space="preserve"> about Pentecost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2626" w:rsidRDefault="00612626" w:rsidP="006959C8">
            <w:pPr>
              <w:rPr>
                <w:rFonts w:ascii="Arial" w:hAnsi="Arial" w:cs="Arial"/>
                <w:sz w:val="20"/>
                <w:szCs w:val="20"/>
              </w:rPr>
            </w:pPr>
            <w:r w:rsidRPr="00612626">
              <w:rPr>
                <w:rFonts w:ascii="Arial" w:hAnsi="Arial" w:cs="Arial"/>
                <w:b/>
                <w:sz w:val="20"/>
                <w:szCs w:val="20"/>
              </w:rPr>
              <w:t>For Faith in Action,</w:t>
            </w:r>
            <w:r>
              <w:rPr>
                <w:rFonts w:ascii="Arial" w:hAnsi="Arial" w:cs="Arial"/>
                <w:sz w:val="20"/>
                <w:szCs w:val="20"/>
              </w:rPr>
              <w:t xml:space="preserve"> our readers of God’s word are coordinated by </w:t>
            </w:r>
          </w:p>
          <w:p w:rsidR="00612626" w:rsidRDefault="00612626" w:rsidP="006959C8">
            <w:pPr>
              <w:rPr>
                <w:rFonts w:ascii="Arial" w:hAnsi="Arial" w:cs="Arial"/>
                <w:sz w:val="20"/>
                <w:szCs w:val="20"/>
              </w:rPr>
            </w:pPr>
            <w:r w:rsidRPr="00F61941">
              <w:t>Larry Gollwitzer</w:t>
            </w:r>
            <w:r>
              <w:t xml:space="preserve">. If you are interested in being a lector, call Larry at </w:t>
            </w:r>
            <w:r w:rsidR="006959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959C8" w:rsidRPr="00AB6C94" w:rsidRDefault="00612626" w:rsidP="00695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716-</w:t>
            </w:r>
            <w:r w:rsidR="00695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662-2224</w:t>
            </w:r>
            <w:r w:rsidR="006959C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</w:t>
            </w:r>
          </w:p>
        </w:tc>
      </w:tr>
    </w:tbl>
    <w:p w:rsidR="007E1264" w:rsidRPr="00B4485C" w:rsidRDefault="007E1264">
      <w:pPr>
        <w:rPr>
          <w:rFonts w:ascii="Arial" w:hAnsi="Arial" w:cs="Arial"/>
          <w:b/>
          <w:sz w:val="24"/>
          <w:szCs w:val="24"/>
        </w:rPr>
      </w:pPr>
    </w:p>
    <w:sectPr w:rsidR="007E1264" w:rsidRPr="00B4485C" w:rsidSect="00342E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7C4A"/>
    <w:multiLevelType w:val="hybridMultilevel"/>
    <w:tmpl w:val="B3961604"/>
    <w:lvl w:ilvl="0" w:tplc="454CE91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27E88"/>
    <w:multiLevelType w:val="hybridMultilevel"/>
    <w:tmpl w:val="19BE0EA8"/>
    <w:lvl w:ilvl="0" w:tplc="454CE91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5C"/>
    <w:rsid w:val="00010684"/>
    <w:rsid w:val="00014FAC"/>
    <w:rsid w:val="00033818"/>
    <w:rsid w:val="000611F8"/>
    <w:rsid w:val="000C228C"/>
    <w:rsid w:val="000D7896"/>
    <w:rsid w:val="00171A50"/>
    <w:rsid w:val="00197AE8"/>
    <w:rsid w:val="002045D6"/>
    <w:rsid w:val="002A4A6A"/>
    <w:rsid w:val="00342E97"/>
    <w:rsid w:val="00374727"/>
    <w:rsid w:val="003A288B"/>
    <w:rsid w:val="003C4DF3"/>
    <w:rsid w:val="00402343"/>
    <w:rsid w:val="004D54D2"/>
    <w:rsid w:val="004E5921"/>
    <w:rsid w:val="004E776E"/>
    <w:rsid w:val="004F5AFD"/>
    <w:rsid w:val="00521FF1"/>
    <w:rsid w:val="00525A0C"/>
    <w:rsid w:val="00542DBF"/>
    <w:rsid w:val="005A7CAC"/>
    <w:rsid w:val="005F1227"/>
    <w:rsid w:val="00612626"/>
    <w:rsid w:val="00646FF0"/>
    <w:rsid w:val="006529BE"/>
    <w:rsid w:val="006959C8"/>
    <w:rsid w:val="006C3AD8"/>
    <w:rsid w:val="006D2563"/>
    <w:rsid w:val="00700B51"/>
    <w:rsid w:val="00700B7D"/>
    <w:rsid w:val="00716CF5"/>
    <w:rsid w:val="007447CC"/>
    <w:rsid w:val="007705D7"/>
    <w:rsid w:val="0077575D"/>
    <w:rsid w:val="00793B06"/>
    <w:rsid w:val="007A7DD0"/>
    <w:rsid w:val="007E1264"/>
    <w:rsid w:val="007E327A"/>
    <w:rsid w:val="00813800"/>
    <w:rsid w:val="00891354"/>
    <w:rsid w:val="008B4694"/>
    <w:rsid w:val="009D1A15"/>
    <w:rsid w:val="00A37CA9"/>
    <w:rsid w:val="00A7230E"/>
    <w:rsid w:val="00A72C8C"/>
    <w:rsid w:val="00A75316"/>
    <w:rsid w:val="00AB19ED"/>
    <w:rsid w:val="00AB6C94"/>
    <w:rsid w:val="00AE79A8"/>
    <w:rsid w:val="00B4485C"/>
    <w:rsid w:val="00B452DB"/>
    <w:rsid w:val="00B62557"/>
    <w:rsid w:val="00C50606"/>
    <w:rsid w:val="00C9662E"/>
    <w:rsid w:val="00CA0B53"/>
    <w:rsid w:val="00CB3F7C"/>
    <w:rsid w:val="00CC3B37"/>
    <w:rsid w:val="00D54C45"/>
    <w:rsid w:val="00E10891"/>
    <w:rsid w:val="00E72676"/>
    <w:rsid w:val="00E72899"/>
    <w:rsid w:val="00EB61AD"/>
    <w:rsid w:val="00EC2EFA"/>
    <w:rsid w:val="00F34D38"/>
    <w:rsid w:val="00F94AF3"/>
    <w:rsid w:val="00FA6CF9"/>
    <w:rsid w:val="00FC1184"/>
    <w:rsid w:val="00FD4724"/>
    <w:rsid w:val="00FE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11170"/>
  <w15:chartTrackingRefBased/>
  <w15:docId w15:val="{27937D55-60C4-45A8-972B-0CFD8E2F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7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A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A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A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23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3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234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2343"/>
    <w:pPr>
      <w:ind w:left="720"/>
      <w:contextualSpacing/>
    </w:pPr>
  </w:style>
  <w:style w:type="paragraph" w:customStyle="1" w:styleId="font8">
    <w:name w:val="font_8"/>
    <w:basedOn w:val="Normal"/>
    <w:rsid w:val="0001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9">
    <w:name w:val="font_9"/>
    <w:basedOn w:val="Normal"/>
    <w:rsid w:val="0001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800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1632">
          <w:marLeft w:val="0"/>
          <w:marRight w:val="0"/>
          <w:marTop w:val="87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55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860">
          <w:marLeft w:val="0"/>
          <w:marRight w:val="0"/>
          <w:marTop w:val="115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1756">
          <w:marLeft w:val="0"/>
          <w:marRight w:val="0"/>
          <w:marTop w:val="96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6915">
          <w:marLeft w:val="0"/>
          <w:marRight w:val="0"/>
          <w:marTop w:val="115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323">
          <w:marLeft w:val="0"/>
          <w:marRight w:val="0"/>
          <w:marTop w:val="66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973">
          <w:marLeft w:val="0"/>
          <w:marRight w:val="0"/>
          <w:marTop w:val="0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lx10T7yIaE" TargetMode="External"/><Relationship Id="rId13" Type="http://schemas.openxmlformats.org/officeDocument/2006/relationships/hyperlink" Target="https://www.yellowblissroad.com/free-printable-advent-calendar-treat-bag-kit/" TargetMode="External"/><Relationship Id="rId18" Type="http://schemas.openxmlformats.org/officeDocument/2006/relationships/hyperlink" Target="https://www.bing.com/videos/search?view=detail&amp;mid=F62FBAB705A565962A1EF62FBAB705A565962A1E&amp;shtp=GetUrl&amp;shid=25d343f6-81ce-444b-a9b6-546fa5189976&amp;shtk=SmVzdXMgbG92ZXMgdGhlIGxpdHRsZSBjaGlsZHJlbg%3D%3D&amp;shdk=SmVzdXMgbG92ZXMgdGhlIGxpdHRsZSBjaGlsZHJlbg%3D%3D&amp;shhk=mMFXj9K%2FIublnyne%2FGRx%2F35iliWSXu3QljdPpjeLsYY%3D&amp;form=VDSHOT&amp;shth=OSH.L7%252B6kqCCvSKEs7f4FQQbkQ" TargetMode="External"/><Relationship Id="rId26" Type="http://schemas.openxmlformats.org/officeDocument/2006/relationships/hyperlink" Target="https://youtu.be/14OUIhVPhj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aintbopny.org/our-staff" TargetMode="External"/><Relationship Id="rId7" Type="http://schemas.openxmlformats.org/officeDocument/2006/relationships/hyperlink" Target="https://youtu.be/fKoF4Xxi6vk" TargetMode="External"/><Relationship Id="rId12" Type="http://schemas.openxmlformats.org/officeDocument/2006/relationships/hyperlink" Target="https://youtu.be/CBVgcrCYvwg" TargetMode="External"/><Relationship Id="rId17" Type="http://schemas.openxmlformats.org/officeDocument/2006/relationships/hyperlink" Target="https://youtu.be/8u-ICIHAmKk" TargetMode="External"/><Relationship Id="rId25" Type="http://schemas.openxmlformats.org/officeDocument/2006/relationships/hyperlink" Target="https://www.saintbopny.org/our-staff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KR1I-YuX9co" TargetMode="External"/><Relationship Id="rId20" Type="http://schemas.openxmlformats.org/officeDocument/2006/relationships/hyperlink" Target="https://youtu.be/cG_WLYUN_Hw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ing.com/videos/search?view=detail&amp;mid=7B4D70DEB089F73891AC7B4D70DEB089F73891AC&amp;shtp=GetUrl&amp;shid=cd0d14eb-64e0-44df-a928-32c765ee14e4&amp;shtk=VE9ERExFUiBXT1JTSElQIChUaGUgQi1JLUItTC1FIFNvbmcp&amp;shdk=VGhlc2Ugc29uZ3MgYW5kIG1vdGlvbnMgd2VyZSBjcmVhdGVkIHdpdGggdG9kZGxlcnMgaW4gbWluZC4gVG9kZGxlciBjdXJyaWN1bHVtIGlzIGNvbWluZyBzb29uIHRvIG5leHRnZW50b2dvLmNvbSE%3D&amp;shhk=T1mFW%2BhERjw6yhIEzai8%2FH%2BaS90hVyPOPnOgo6%2FtjQs%3D&amp;form=VDSHOT&amp;shth=OSH.vySRQ%252BNLaPFphBZcmHHFkg" TargetMode="External"/><Relationship Id="rId11" Type="http://schemas.openxmlformats.org/officeDocument/2006/relationships/hyperlink" Target="https://thekidsbulletin.com/" TargetMode="External"/><Relationship Id="rId24" Type="http://schemas.openxmlformats.org/officeDocument/2006/relationships/hyperlink" Target="https://www.ocp.org/en-us/songs/30357/if-you-believe-and-i-believe" TargetMode="External"/><Relationship Id="rId5" Type="http://schemas.openxmlformats.org/officeDocument/2006/relationships/hyperlink" Target="https://www.saintbopny.org/home-formation" TargetMode="External"/><Relationship Id="rId15" Type="http://schemas.openxmlformats.org/officeDocument/2006/relationships/hyperlink" Target="https://youtu.be/M-gHPWg1SGs" TargetMode="External"/><Relationship Id="rId23" Type="http://schemas.openxmlformats.org/officeDocument/2006/relationships/hyperlink" Target="https://youtu.be/69JT4zsV_uY" TargetMode="External"/><Relationship Id="rId28" Type="http://schemas.openxmlformats.org/officeDocument/2006/relationships/hyperlink" Target="https://www.bing.com/videos/search?view=detail&amp;mid=AB4466A987929D4C65B2AB4466A987929D4C65B2&amp;shtp=GetUrl&amp;shid=916591ff-9a75-4394-9eb4-423e1c797358&amp;shtk=VGhlIEhvbHkgU3Bpcml0IENvbWVzIChEYXkgb2YgUGVudGVjb3N0KQ%3D%3D&amp;shdk=VGhlIEhvbHkgU3Bpcml0IENvbWVzIChEYXkgb2YgUGVudGVjb3N0KQ%3D%3D&amp;shhk=suqHTKQiPYrTrUDrUi1CzRrIeIr5wMDNGHGq6QzrKCY%3D&amp;form=VDSHOT&amp;shth=OSH.HAP%252BECe8xApi28w4D1Uivg" TargetMode="External"/><Relationship Id="rId10" Type="http://schemas.openxmlformats.org/officeDocument/2006/relationships/hyperlink" Target="https://holyheroes.com/pages/sunday-mass-prep" TargetMode="External"/><Relationship Id="rId19" Type="http://schemas.openxmlformats.org/officeDocument/2006/relationships/hyperlink" Target="https://youtu.be/ShVkN4O-fZ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fR2Rk7e198" TargetMode="External"/><Relationship Id="rId14" Type="http://schemas.openxmlformats.org/officeDocument/2006/relationships/hyperlink" Target="https://www.learnreligions.com/make-an-advent-wreath-541638" TargetMode="External"/><Relationship Id="rId22" Type="http://schemas.openxmlformats.org/officeDocument/2006/relationships/hyperlink" Target="https://youtu.be/ZhyvL0QFKHc" TargetMode="External"/><Relationship Id="rId27" Type="http://schemas.openxmlformats.org/officeDocument/2006/relationships/hyperlink" Target="https://www.catholicicing.com/50-days-of-easter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Urbaniak</dc:creator>
  <cp:keywords/>
  <dc:description/>
  <cp:lastModifiedBy>Sharon Urbaniak</cp:lastModifiedBy>
  <cp:revision>2</cp:revision>
  <cp:lastPrinted>2022-10-14T16:22:00Z</cp:lastPrinted>
  <dcterms:created xsi:type="dcterms:W3CDTF">2022-10-14T21:38:00Z</dcterms:created>
  <dcterms:modified xsi:type="dcterms:W3CDTF">2022-10-14T21:38:00Z</dcterms:modified>
</cp:coreProperties>
</file>